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A171" w14:textId="77777777" w:rsidR="00D76300" w:rsidRDefault="00D76300" w:rsidP="00D76300">
      <w:pPr>
        <w:pStyle w:val="Title"/>
        <w:spacing w:before="120" w:after="120"/>
        <w:ind w:left="0"/>
        <w:jc w:val="center"/>
        <w:rPr>
          <w:u w:val="none"/>
        </w:rPr>
      </w:pPr>
      <w:r>
        <w:rPr>
          <w:color w:val="492A80"/>
          <w:u w:val="none"/>
        </w:rPr>
        <w:t>NUTRICIA</w:t>
      </w:r>
      <w:r>
        <w:rPr>
          <w:color w:val="492A80"/>
          <w:spacing w:val="-17"/>
          <w:u w:val="none"/>
        </w:rPr>
        <w:t xml:space="preserve"> </w:t>
      </w:r>
      <w:r>
        <w:rPr>
          <w:color w:val="492A80"/>
          <w:u w:val="none"/>
        </w:rPr>
        <w:t>ADULT</w:t>
      </w:r>
      <w:r>
        <w:rPr>
          <w:color w:val="492A80"/>
          <w:spacing w:val="-15"/>
          <w:u w:val="none"/>
        </w:rPr>
        <w:t xml:space="preserve"> </w:t>
      </w:r>
      <w:r>
        <w:rPr>
          <w:color w:val="492A80"/>
          <w:u w:val="none"/>
        </w:rPr>
        <w:t>RESEARCH</w:t>
      </w:r>
      <w:r>
        <w:rPr>
          <w:color w:val="492A80"/>
          <w:spacing w:val="-18"/>
          <w:u w:val="none"/>
        </w:rPr>
        <w:t xml:space="preserve"> </w:t>
      </w:r>
      <w:r>
        <w:rPr>
          <w:color w:val="492A80"/>
          <w:spacing w:val="-2"/>
          <w:u w:val="none"/>
        </w:rPr>
        <w:t>AWARD</w:t>
      </w:r>
    </w:p>
    <w:p w14:paraId="68584391" w14:textId="77777777" w:rsidR="00D76300" w:rsidRDefault="00D76300" w:rsidP="00D76300">
      <w:pPr>
        <w:pStyle w:val="Title"/>
        <w:tabs>
          <w:tab w:val="left" w:pos="10367"/>
        </w:tabs>
        <w:spacing w:before="120" w:after="120"/>
        <w:ind w:left="0"/>
        <w:jc w:val="center"/>
      </w:pPr>
      <w:r>
        <w:rPr>
          <w:color w:val="492A80"/>
          <w:spacing w:val="-2"/>
          <w:u w:color="492A80"/>
        </w:rPr>
        <w:t>APPLICATION</w:t>
      </w:r>
      <w:r>
        <w:rPr>
          <w:color w:val="492A80"/>
          <w:spacing w:val="-7"/>
          <w:u w:color="492A80"/>
        </w:rPr>
        <w:t xml:space="preserve"> </w:t>
      </w:r>
      <w:r>
        <w:rPr>
          <w:color w:val="492A80"/>
          <w:spacing w:val="-2"/>
          <w:u w:color="492A80"/>
        </w:rPr>
        <w:t>SUPPORTING</w:t>
      </w:r>
      <w:r>
        <w:rPr>
          <w:color w:val="492A80"/>
          <w:spacing w:val="-7"/>
          <w:u w:color="492A80"/>
        </w:rPr>
        <w:t xml:space="preserve"> </w:t>
      </w:r>
      <w:r>
        <w:rPr>
          <w:color w:val="492A80"/>
          <w:spacing w:val="-2"/>
          <w:u w:color="492A80"/>
        </w:rPr>
        <w:t>INFORMATION</w:t>
      </w:r>
    </w:p>
    <w:p w14:paraId="1D24F183" w14:textId="77777777" w:rsidR="00D76300" w:rsidRDefault="00D76300" w:rsidP="00D76300">
      <w:pPr>
        <w:pStyle w:val="Heading1"/>
        <w:spacing w:before="120" w:after="240"/>
        <w:jc w:val="both"/>
      </w:pPr>
      <w:r>
        <w:rPr>
          <w:color w:val="492A80"/>
        </w:rPr>
        <w:t>Please</w:t>
      </w:r>
      <w:r>
        <w:rPr>
          <w:color w:val="492A80"/>
          <w:spacing w:val="-3"/>
        </w:rPr>
        <w:t xml:space="preserve"> </w:t>
      </w:r>
      <w:r>
        <w:rPr>
          <w:color w:val="492A80"/>
        </w:rPr>
        <w:t>read</w:t>
      </w:r>
      <w:r>
        <w:rPr>
          <w:color w:val="492A80"/>
          <w:spacing w:val="-3"/>
        </w:rPr>
        <w:t xml:space="preserve"> </w:t>
      </w:r>
      <w:r>
        <w:rPr>
          <w:color w:val="492A80"/>
        </w:rPr>
        <w:t>the</w:t>
      </w:r>
      <w:r>
        <w:rPr>
          <w:color w:val="492A80"/>
          <w:spacing w:val="-3"/>
        </w:rPr>
        <w:t xml:space="preserve"> </w:t>
      </w:r>
      <w:r>
        <w:rPr>
          <w:color w:val="492A80"/>
        </w:rPr>
        <w:t>following</w:t>
      </w:r>
      <w:r>
        <w:rPr>
          <w:color w:val="492A80"/>
          <w:spacing w:val="-3"/>
        </w:rPr>
        <w:t xml:space="preserve"> </w:t>
      </w:r>
      <w:r>
        <w:rPr>
          <w:color w:val="492A80"/>
        </w:rPr>
        <w:t>information</w:t>
      </w:r>
      <w:r>
        <w:rPr>
          <w:color w:val="492A80"/>
          <w:spacing w:val="-3"/>
        </w:rPr>
        <w:t xml:space="preserve"> </w:t>
      </w:r>
      <w:r>
        <w:rPr>
          <w:color w:val="492A80"/>
        </w:rPr>
        <w:t>carefully</w:t>
      </w:r>
      <w:r>
        <w:rPr>
          <w:color w:val="492A80"/>
          <w:spacing w:val="-2"/>
        </w:rPr>
        <w:t xml:space="preserve"> </w:t>
      </w:r>
      <w:r>
        <w:rPr>
          <w:color w:val="492A80"/>
        </w:rPr>
        <w:t>to</w:t>
      </w:r>
      <w:r>
        <w:rPr>
          <w:color w:val="492A80"/>
          <w:spacing w:val="-4"/>
        </w:rPr>
        <w:t xml:space="preserve"> </w:t>
      </w:r>
      <w:r>
        <w:rPr>
          <w:color w:val="492A80"/>
        </w:rPr>
        <w:t>help</w:t>
      </w:r>
      <w:r>
        <w:rPr>
          <w:color w:val="492A80"/>
          <w:spacing w:val="-3"/>
        </w:rPr>
        <w:t xml:space="preserve"> </w:t>
      </w:r>
      <w:r>
        <w:rPr>
          <w:color w:val="492A80"/>
        </w:rPr>
        <w:t>you</w:t>
      </w:r>
      <w:r>
        <w:rPr>
          <w:color w:val="492A80"/>
          <w:spacing w:val="-4"/>
        </w:rPr>
        <w:t xml:space="preserve"> </w:t>
      </w:r>
      <w:r>
        <w:rPr>
          <w:color w:val="492A80"/>
        </w:rPr>
        <w:t>complete</w:t>
      </w:r>
      <w:r>
        <w:rPr>
          <w:color w:val="492A80"/>
          <w:spacing w:val="-2"/>
        </w:rPr>
        <w:t xml:space="preserve"> </w:t>
      </w:r>
      <w:r>
        <w:rPr>
          <w:color w:val="492A80"/>
        </w:rPr>
        <w:t>your</w:t>
      </w:r>
      <w:r>
        <w:rPr>
          <w:color w:val="492A80"/>
          <w:spacing w:val="-3"/>
        </w:rPr>
        <w:t xml:space="preserve"> </w:t>
      </w:r>
      <w:r>
        <w:rPr>
          <w:color w:val="492A80"/>
        </w:rPr>
        <w:t>Adult</w:t>
      </w:r>
      <w:r>
        <w:rPr>
          <w:color w:val="492A80"/>
          <w:spacing w:val="-3"/>
        </w:rPr>
        <w:t xml:space="preserve"> </w:t>
      </w:r>
      <w:r>
        <w:rPr>
          <w:color w:val="492A80"/>
        </w:rPr>
        <w:t>Research</w:t>
      </w:r>
      <w:r>
        <w:rPr>
          <w:color w:val="492A80"/>
          <w:spacing w:val="-4"/>
        </w:rPr>
        <w:t xml:space="preserve"> </w:t>
      </w:r>
      <w:r>
        <w:rPr>
          <w:color w:val="492A80"/>
        </w:rPr>
        <w:t>Award</w:t>
      </w:r>
      <w:r>
        <w:rPr>
          <w:color w:val="492A80"/>
          <w:spacing w:val="-2"/>
        </w:rPr>
        <w:t xml:space="preserve"> application.</w:t>
      </w:r>
    </w:p>
    <w:p w14:paraId="2D51EE48" w14:textId="77777777" w:rsidR="00D76300" w:rsidRDefault="00D76300" w:rsidP="00D76300">
      <w:pPr>
        <w:spacing w:before="120" w:after="240"/>
        <w:ind w:left="132"/>
        <w:jc w:val="both"/>
        <w:rPr>
          <w:b/>
        </w:rPr>
      </w:pPr>
      <w:r>
        <w:rPr>
          <w:b/>
        </w:rPr>
        <w:t>Nutricia</w:t>
      </w:r>
      <w:r>
        <w:rPr>
          <w:b/>
          <w:spacing w:val="-4"/>
        </w:rPr>
        <w:t xml:space="preserve"> </w:t>
      </w:r>
      <w:r>
        <w:rPr>
          <w:b/>
        </w:rPr>
        <w:t>&amp;</w:t>
      </w:r>
      <w:r>
        <w:rPr>
          <w:b/>
          <w:spacing w:val="-2"/>
        </w:rPr>
        <w:t xml:space="preserve"> Research</w:t>
      </w:r>
    </w:p>
    <w:p w14:paraId="3B2F02C5" w14:textId="2029837F" w:rsidR="00D76300" w:rsidRDefault="00D76300" w:rsidP="00D76300">
      <w:pPr>
        <w:pStyle w:val="BodyText"/>
        <w:spacing w:before="120" w:after="240"/>
        <w:ind w:left="132" w:right="246"/>
        <w:jc w:val="both"/>
      </w:pPr>
      <w:r>
        <w:t xml:space="preserve">Nutricia is proud to be a long-term research partner with </w:t>
      </w:r>
      <w:r w:rsidR="006E2C43">
        <w:t>healthcare</w:t>
      </w:r>
      <w:r>
        <w:t xml:space="preserve"> </w:t>
      </w:r>
      <w:proofErr w:type="spellStart"/>
      <w:r>
        <w:t>organisations</w:t>
      </w:r>
      <w:proofErr w:type="spellEnd"/>
      <w:r>
        <w:t>. We are delighted to be able to support healthcare professionals in the generation of much needed knowledge and evidence regarding the nutritional management of adult patients in both community and hospital settings.</w:t>
      </w:r>
    </w:p>
    <w:p w14:paraId="158A0567" w14:textId="77777777" w:rsidR="00D76300" w:rsidRDefault="00D76300" w:rsidP="00D76300">
      <w:pPr>
        <w:pStyle w:val="Heading1"/>
        <w:spacing w:before="120" w:after="240"/>
        <w:jc w:val="both"/>
      </w:pPr>
      <w:r>
        <w:t>What</w:t>
      </w:r>
      <w:r>
        <w:rPr>
          <w:spacing w:val="-1"/>
        </w:rPr>
        <w:t xml:space="preserve"> </w:t>
      </w:r>
      <w:r>
        <w:t>is the</w:t>
      </w:r>
      <w:r>
        <w:rPr>
          <w:spacing w:val="-3"/>
        </w:rPr>
        <w:t xml:space="preserve"> </w:t>
      </w:r>
      <w:r>
        <w:t>2025</w:t>
      </w:r>
      <w:r>
        <w:rPr>
          <w:spacing w:val="-2"/>
        </w:rPr>
        <w:t xml:space="preserve"> </w:t>
      </w:r>
      <w:r>
        <w:t>Nutricia</w:t>
      </w:r>
      <w:r>
        <w:rPr>
          <w:spacing w:val="-4"/>
        </w:rPr>
        <w:t xml:space="preserve"> </w:t>
      </w:r>
      <w:r>
        <w:t>Adult</w:t>
      </w:r>
      <w:r>
        <w:rPr>
          <w:spacing w:val="-2"/>
        </w:rPr>
        <w:t xml:space="preserve"> </w:t>
      </w:r>
      <w:r>
        <w:t>Research</w:t>
      </w:r>
      <w:r>
        <w:rPr>
          <w:spacing w:val="-2"/>
        </w:rPr>
        <w:t xml:space="preserve"> Award?</w:t>
      </w:r>
    </w:p>
    <w:p w14:paraId="6AFDFEFB" w14:textId="36B52AFE" w:rsidR="00D76300" w:rsidRDefault="00D76300" w:rsidP="00D76300">
      <w:pPr>
        <w:pStyle w:val="BodyText"/>
        <w:spacing w:before="120" w:after="240"/>
        <w:ind w:left="132"/>
      </w:pPr>
      <w:r w:rsidRPr="002A4A09">
        <w:t>The 2025 Nutricia</w:t>
      </w:r>
      <w:r w:rsidRPr="002A4A09">
        <w:rPr>
          <w:spacing w:val="-4"/>
        </w:rPr>
        <w:t xml:space="preserve"> </w:t>
      </w:r>
      <w:r w:rsidRPr="002A4A09">
        <w:t>Adult Research Award is</w:t>
      </w:r>
      <w:r w:rsidRPr="002A4A09">
        <w:rPr>
          <w:spacing w:val="-3"/>
        </w:rPr>
        <w:t xml:space="preserve"> </w:t>
      </w:r>
      <w:r w:rsidRPr="002A4A09">
        <w:t>a grant of</w:t>
      </w:r>
      <w:r w:rsidRPr="002A4A09">
        <w:rPr>
          <w:spacing w:val="-3"/>
        </w:rPr>
        <w:t xml:space="preserve"> </w:t>
      </w:r>
      <w:r w:rsidR="00ED2389" w:rsidRPr="00ED2389">
        <w:rPr>
          <w:spacing w:val="-1"/>
          <w:lang w:val="en-GB"/>
        </w:rPr>
        <w:t>up to €15,000 (ROI) / £15,000 (NI)</w:t>
      </w:r>
      <w:r w:rsidRPr="002A4A09">
        <w:t>available</w:t>
      </w:r>
      <w:r w:rsidRPr="000607AD">
        <w:rPr>
          <w:spacing w:val="-4"/>
        </w:rPr>
        <w:t xml:space="preserve"> </w:t>
      </w:r>
      <w:r w:rsidRPr="000607AD">
        <w:t xml:space="preserve">to </w:t>
      </w:r>
      <w:r w:rsidR="00122C7B">
        <w:t xml:space="preserve">healthcare professionals working in the </w:t>
      </w:r>
      <w:r w:rsidR="00436A63">
        <w:t>HSE</w:t>
      </w:r>
      <w:r w:rsidR="005A0380">
        <w:t xml:space="preserve"> or NHS</w:t>
      </w:r>
      <w:r>
        <w:t xml:space="preserve"> to</w:t>
      </w:r>
      <w:r>
        <w:rPr>
          <w:spacing w:val="-2"/>
        </w:rPr>
        <w:t xml:space="preserve"> </w:t>
      </w:r>
      <w:r>
        <w:t xml:space="preserve">support a research project into the nutritional management of </w:t>
      </w:r>
      <w:r w:rsidR="00122C7B">
        <w:t xml:space="preserve">adult </w:t>
      </w:r>
      <w:r>
        <w:t xml:space="preserve">patients within the hospital or community setting in the following clinical </w:t>
      </w:r>
      <w:proofErr w:type="gramStart"/>
      <w:r>
        <w:t>areas;</w:t>
      </w:r>
      <w:proofErr w:type="gramEnd"/>
      <w:r>
        <w:t xml:space="preserve"> Critical Care, Enteral Nutrition, Frailty and Oncology.</w:t>
      </w:r>
    </w:p>
    <w:p w14:paraId="2D2BD6B9" w14:textId="77777777" w:rsidR="00D76300" w:rsidRDefault="00D76300" w:rsidP="00D76300">
      <w:pPr>
        <w:pStyle w:val="Heading1"/>
        <w:spacing w:before="120" w:after="240"/>
      </w:pPr>
      <w:r>
        <w:t>What</w:t>
      </w:r>
      <w:r>
        <w:rPr>
          <w:spacing w:val="-1"/>
        </w:rPr>
        <w:t xml:space="preserve"> </w:t>
      </w:r>
      <w:r>
        <w:t>sort of</w:t>
      </w:r>
      <w:r>
        <w:rPr>
          <w:spacing w:val="-1"/>
        </w:rPr>
        <w:t xml:space="preserve"> </w:t>
      </w:r>
      <w:r>
        <w:t>research</w:t>
      </w:r>
      <w:r>
        <w:rPr>
          <w:spacing w:val="-4"/>
        </w:rPr>
        <w:t xml:space="preserve"> </w:t>
      </w:r>
      <w:r>
        <w:t>will</w:t>
      </w:r>
      <w:r>
        <w:rPr>
          <w:spacing w:val="-2"/>
        </w:rPr>
        <w:t xml:space="preserve"> </w:t>
      </w:r>
      <w:r>
        <w:t>be</w:t>
      </w:r>
      <w:r>
        <w:rPr>
          <w:spacing w:val="-1"/>
        </w:rPr>
        <w:t xml:space="preserve"> </w:t>
      </w:r>
      <w:r>
        <w:rPr>
          <w:spacing w:val="-2"/>
        </w:rPr>
        <w:t>considered?</w:t>
      </w:r>
    </w:p>
    <w:p w14:paraId="05D954A6" w14:textId="77777777" w:rsidR="00D76300" w:rsidRDefault="00D76300" w:rsidP="00D76300">
      <w:pPr>
        <w:pStyle w:val="BodyText"/>
        <w:spacing w:before="120" w:after="240"/>
        <w:ind w:left="132" w:right="207"/>
      </w:pPr>
      <w:r>
        <w:t>Nutricia will</w:t>
      </w:r>
      <w:r>
        <w:rPr>
          <w:spacing w:val="-2"/>
        </w:rPr>
        <w:t xml:space="preserve"> </w:t>
      </w:r>
      <w:r>
        <w:t>consider</w:t>
      </w:r>
      <w:r>
        <w:rPr>
          <w:spacing w:val="-2"/>
        </w:rPr>
        <w:t xml:space="preserve"> </w:t>
      </w:r>
      <w:r>
        <w:t>a variety</w:t>
      </w:r>
      <w:r>
        <w:rPr>
          <w:spacing w:val="-3"/>
        </w:rPr>
        <w:t xml:space="preserve"> </w:t>
      </w:r>
      <w:r>
        <w:t>of research</w:t>
      </w:r>
      <w:r>
        <w:rPr>
          <w:spacing w:val="-1"/>
        </w:rPr>
        <w:t xml:space="preserve"> </w:t>
      </w:r>
      <w:r>
        <w:t>projects</w:t>
      </w:r>
      <w:r>
        <w:rPr>
          <w:spacing w:val="-1"/>
        </w:rPr>
        <w:t xml:space="preserve"> </w:t>
      </w:r>
      <w:r>
        <w:t>for</w:t>
      </w:r>
      <w:r>
        <w:rPr>
          <w:spacing w:val="-2"/>
        </w:rPr>
        <w:t xml:space="preserve"> </w:t>
      </w:r>
      <w:r>
        <w:t>the</w:t>
      </w:r>
      <w:r>
        <w:rPr>
          <w:spacing w:val="-2"/>
        </w:rPr>
        <w:t xml:space="preserve"> </w:t>
      </w:r>
      <w:r>
        <w:t>2025 Nutricia</w:t>
      </w:r>
      <w:r>
        <w:rPr>
          <w:spacing w:val="-1"/>
        </w:rPr>
        <w:t xml:space="preserve"> </w:t>
      </w:r>
      <w:r>
        <w:t>Adult Research Award, including</w:t>
      </w:r>
      <w:r>
        <w:rPr>
          <w:spacing w:val="-3"/>
        </w:rPr>
        <w:t xml:space="preserve"> </w:t>
      </w:r>
      <w:r>
        <w:t>but</w:t>
      </w:r>
      <w:r>
        <w:rPr>
          <w:spacing w:val="-1"/>
        </w:rPr>
        <w:t xml:space="preserve"> </w:t>
      </w:r>
      <w:r>
        <w:t xml:space="preserve">not limited to clinical trials, service evaluations, healthcare use and/or economic evaluation of a nutrition intervention, surveys or audits exploring nutritional needs and management of patients within the following clinical areas; critical care, enteral nutrition (especially in the growing field of plant-based medical nutrition), frailty and/or oncology. </w:t>
      </w:r>
    </w:p>
    <w:p w14:paraId="7D9104D2" w14:textId="06ABA7F2" w:rsidR="00D76300" w:rsidRDefault="00D76300" w:rsidP="00D76300">
      <w:pPr>
        <w:pStyle w:val="BodyText"/>
        <w:spacing w:before="120" w:after="240"/>
        <w:ind w:left="112" w:right="116"/>
      </w:pPr>
      <w:r>
        <w:t xml:space="preserve">Applicants may apply </w:t>
      </w:r>
      <w:proofErr w:type="gramStart"/>
      <w:r>
        <w:t>for the amount of</w:t>
      </w:r>
      <w:proofErr w:type="gramEnd"/>
      <w:r>
        <w:t xml:space="preserve"> funding they require for their proposed research project, up to the value of</w:t>
      </w:r>
      <w:r w:rsidR="00ED2389" w:rsidRPr="00ED2389">
        <w:rPr>
          <w:spacing w:val="-1"/>
          <w:lang w:val="en-GB"/>
        </w:rPr>
        <w:t xml:space="preserve"> €15,000 (ROI) / £15,000 (NI)</w:t>
      </w:r>
      <w:r>
        <w:t>.</w:t>
      </w:r>
    </w:p>
    <w:p w14:paraId="3F72E60C" w14:textId="77777777" w:rsidR="00D76300" w:rsidRDefault="00D76300" w:rsidP="00D76300">
      <w:pPr>
        <w:pStyle w:val="BodyText"/>
        <w:spacing w:before="120" w:after="240"/>
        <w:ind w:left="182"/>
      </w:pPr>
      <w:bookmarkStart w:id="0" w:name="_Hlk190688474"/>
      <w:r>
        <w:t>Potential</w:t>
      </w:r>
      <w:r>
        <w:rPr>
          <w:spacing w:val="-8"/>
        </w:rPr>
        <w:t xml:space="preserve"> </w:t>
      </w:r>
      <w:r>
        <w:t>research</w:t>
      </w:r>
      <w:r>
        <w:rPr>
          <w:spacing w:val="-8"/>
        </w:rPr>
        <w:t xml:space="preserve"> </w:t>
      </w:r>
      <w:r>
        <w:t>topics</w:t>
      </w:r>
      <w:r>
        <w:rPr>
          <w:spacing w:val="-3"/>
        </w:rPr>
        <w:t xml:space="preserve"> </w:t>
      </w:r>
      <w:r>
        <w:t>could</w:t>
      </w:r>
      <w:r>
        <w:rPr>
          <w:spacing w:val="-5"/>
        </w:rPr>
        <w:t xml:space="preserve"> </w:t>
      </w:r>
      <w:r>
        <w:rPr>
          <w:spacing w:val="-2"/>
        </w:rPr>
        <w:t>include:</w:t>
      </w:r>
    </w:p>
    <w:p w14:paraId="06E284B4" w14:textId="7D6255A3" w:rsidR="00A57E02" w:rsidRDefault="001C1251" w:rsidP="001C1251">
      <w:pPr>
        <w:pStyle w:val="ListParagraph"/>
        <w:widowControl w:val="0"/>
        <w:numPr>
          <w:ilvl w:val="0"/>
          <w:numId w:val="3"/>
        </w:numPr>
        <w:tabs>
          <w:tab w:val="left" w:pos="297"/>
        </w:tabs>
        <w:autoSpaceDE w:val="0"/>
        <w:autoSpaceDN w:val="0"/>
        <w:spacing w:before="120" w:after="0" w:line="240" w:lineRule="auto"/>
      </w:pPr>
      <w:r>
        <w:t>An</w:t>
      </w:r>
      <w:r w:rsidR="00A57E02" w:rsidRPr="00A57E02">
        <w:t xml:space="preserve"> audit on the use of high protein peptide feeds in GI disorders</w:t>
      </w:r>
    </w:p>
    <w:p w14:paraId="7C0FD2EB" w14:textId="77777777" w:rsidR="001C1251" w:rsidRDefault="001C1251" w:rsidP="001C1251">
      <w:pPr>
        <w:pStyle w:val="ListParagraph"/>
        <w:widowControl w:val="0"/>
        <w:numPr>
          <w:ilvl w:val="0"/>
          <w:numId w:val="3"/>
        </w:numPr>
        <w:tabs>
          <w:tab w:val="left" w:pos="297"/>
        </w:tabs>
        <w:autoSpaceDE w:val="0"/>
        <w:autoSpaceDN w:val="0"/>
        <w:spacing w:before="120" w:after="0" w:line="240" w:lineRule="auto"/>
        <w:contextualSpacing w:val="0"/>
      </w:pPr>
      <w:r>
        <w:t xml:space="preserve">An </w:t>
      </w:r>
      <w:r w:rsidRPr="001C1251">
        <w:t xml:space="preserve">audit of malnutrition risk screening in adult oncology outpatients </w:t>
      </w:r>
    </w:p>
    <w:p w14:paraId="02ABC285" w14:textId="24C6DCC2" w:rsidR="00D76300" w:rsidRDefault="00776DB6" w:rsidP="001C1251">
      <w:pPr>
        <w:pStyle w:val="ListParagraph"/>
        <w:widowControl w:val="0"/>
        <w:numPr>
          <w:ilvl w:val="0"/>
          <w:numId w:val="3"/>
        </w:numPr>
        <w:tabs>
          <w:tab w:val="left" w:pos="297"/>
        </w:tabs>
        <w:autoSpaceDE w:val="0"/>
        <w:autoSpaceDN w:val="0"/>
        <w:spacing w:before="120" w:after="0" w:line="240" w:lineRule="auto"/>
        <w:contextualSpacing w:val="0"/>
      </w:pPr>
      <w:r>
        <w:t>Service e</w:t>
      </w:r>
      <w:r w:rsidR="00D76300">
        <w:t>valuation of a community-based frailty nutrition support service in reducing hospital admissions</w:t>
      </w:r>
    </w:p>
    <w:p w14:paraId="645D7E7C" w14:textId="77777777" w:rsidR="00C804A1" w:rsidRDefault="00C804A1" w:rsidP="001C1251">
      <w:pPr>
        <w:pStyle w:val="ListParagraph"/>
        <w:widowControl w:val="0"/>
        <w:numPr>
          <w:ilvl w:val="0"/>
          <w:numId w:val="3"/>
        </w:numPr>
        <w:tabs>
          <w:tab w:val="left" w:pos="297"/>
        </w:tabs>
        <w:autoSpaceDE w:val="0"/>
        <w:autoSpaceDN w:val="0"/>
        <w:spacing w:before="120" w:after="0" w:line="240" w:lineRule="auto"/>
        <w:contextualSpacing w:val="0"/>
      </w:pPr>
      <w:r w:rsidRPr="00C804A1">
        <w:t>An audit on the use of plant-based tube feeds in home enteral tube-fed patients</w:t>
      </w:r>
    </w:p>
    <w:p w14:paraId="7057CB11" w14:textId="506596F8" w:rsidR="00D76300" w:rsidRDefault="00D42977" w:rsidP="001C1251">
      <w:pPr>
        <w:pStyle w:val="ListParagraph"/>
        <w:widowControl w:val="0"/>
        <w:numPr>
          <w:ilvl w:val="0"/>
          <w:numId w:val="3"/>
        </w:numPr>
        <w:tabs>
          <w:tab w:val="left" w:pos="297"/>
        </w:tabs>
        <w:autoSpaceDE w:val="0"/>
        <w:autoSpaceDN w:val="0"/>
        <w:spacing w:before="120" w:after="0" w:line="240" w:lineRule="auto"/>
        <w:contextualSpacing w:val="0"/>
      </w:pPr>
      <w:r>
        <w:t>Snapshot analysis into the barriers</w:t>
      </w:r>
      <w:r w:rsidR="00D76300">
        <w:t xml:space="preserve"> to high protein nutrition in community-dwelling older adults</w:t>
      </w:r>
    </w:p>
    <w:p w14:paraId="73164D2C" w14:textId="77777777" w:rsidR="00D76300" w:rsidRDefault="00D76300" w:rsidP="001C1251">
      <w:pPr>
        <w:pStyle w:val="ListParagraph"/>
        <w:widowControl w:val="0"/>
        <w:numPr>
          <w:ilvl w:val="0"/>
          <w:numId w:val="3"/>
        </w:numPr>
        <w:tabs>
          <w:tab w:val="left" w:pos="297"/>
          <w:tab w:val="left" w:pos="299"/>
        </w:tabs>
        <w:autoSpaceDE w:val="0"/>
        <w:autoSpaceDN w:val="0"/>
        <w:spacing w:before="120" w:after="0" w:line="240" w:lineRule="auto"/>
        <w:ind w:right="2469"/>
        <w:contextualSpacing w:val="0"/>
      </w:pPr>
      <w:r>
        <w:t xml:space="preserve">An audit of the economic value of early high-protein nutrition intervention in cancer patients </w:t>
      </w:r>
    </w:p>
    <w:p w14:paraId="4C351A55" w14:textId="77777777" w:rsidR="00C804A1" w:rsidRDefault="00C804A1" w:rsidP="00C804A1">
      <w:pPr>
        <w:pStyle w:val="ListParagraph"/>
        <w:widowControl w:val="0"/>
        <w:tabs>
          <w:tab w:val="left" w:pos="297"/>
          <w:tab w:val="left" w:pos="299"/>
        </w:tabs>
        <w:autoSpaceDE w:val="0"/>
        <w:autoSpaceDN w:val="0"/>
        <w:spacing w:before="120" w:after="0" w:line="240" w:lineRule="auto"/>
        <w:ind w:left="858" w:right="2469"/>
        <w:contextualSpacing w:val="0"/>
      </w:pPr>
    </w:p>
    <w:bookmarkEnd w:id="0"/>
    <w:p w14:paraId="399B96E2" w14:textId="24E52D2F" w:rsidR="00D76300" w:rsidRDefault="00D76300" w:rsidP="00D76300">
      <w:pPr>
        <w:pStyle w:val="BodyText"/>
        <w:spacing w:before="120" w:after="240"/>
        <w:ind w:left="118"/>
      </w:pPr>
      <w:r>
        <w:t>Your</w:t>
      </w:r>
      <w:r>
        <w:rPr>
          <w:spacing w:val="-2"/>
        </w:rPr>
        <w:t xml:space="preserve"> </w:t>
      </w:r>
      <w:r>
        <w:t>research</w:t>
      </w:r>
      <w:r>
        <w:rPr>
          <w:spacing w:val="-4"/>
        </w:rPr>
        <w:t xml:space="preserve"> </w:t>
      </w:r>
      <w:r>
        <w:t>proposal</w:t>
      </w:r>
      <w:r>
        <w:rPr>
          <w:spacing w:val="-5"/>
        </w:rPr>
        <w:t xml:space="preserve"> </w:t>
      </w:r>
      <w:r>
        <w:t>must</w:t>
      </w:r>
      <w:r>
        <w:rPr>
          <w:spacing w:val="-1"/>
        </w:rPr>
        <w:t xml:space="preserve"> </w:t>
      </w:r>
      <w:r>
        <w:t>be</w:t>
      </w:r>
      <w:r>
        <w:rPr>
          <w:spacing w:val="-1"/>
        </w:rPr>
        <w:t xml:space="preserve"> </w:t>
      </w:r>
      <w:r>
        <w:t>related</w:t>
      </w:r>
      <w:r>
        <w:rPr>
          <w:spacing w:val="-5"/>
        </w:rPr>
        <w:t xml:space="preserve"> </w:t>
      </w:r>
      <w:r>
        <w:t>to</w:t>
      </w:r>
      <w:r>
        <w:rPr>
          <w:spacing w:val="-1"/>
        </w:rPr>
        <w:t xml:space="preserve"> </w:t>
      </w:r>
      <w:r>
        <w:t>the</w:t>
      </w:r>
      <w:r>
        <w:rPr>
          <w:spacing w:val="-1"/>
        </w:rPr>
        <w:t xml:space="preserve"> </w:t>
      </w:r>
      <w:r>
        <w:t>nutritional</w:t>
      </w:r>
      <w:r>
        <w:rPr>
          <w:spacing w:val="-2"/>
        </w:rPr>
        <w:t xml:space="preserve"> </w:t>
      </w:r>
      <w:r>
        <w:t>management</w:t>
      </w:r>
      <w:r>
        <w:rPr>
          <w:spacing w:val="-5"/>
        </w:rPr>
        <w:t xml:space="preserve"> </w:t>
      </w:r>
      <w:r>
        <w:t>of</w:t>
      </w:r>
      <w:r>
        <w:rPr>
          <w:spacing w:val="-4"/>
        </w:rPr>
        <w:t xml:space="preserve"> </w:t>
      </w:r>
      <w:r w:rsidR="00F5459D">
        <w:t xml:space="preserve">individuals </w:t>
      </w:r>
      <w:r w:rsidR="000411A6" w:rsidRPr="000411A6">
        <w:t>within the specified clinical areas mentioned above.</w:t>
      </w:r>
    </w:p>
    <w:p w14:paraId="0C3D2675" w14:textId="77777777" w:rsidR="002C53DA" w:rsidRDefault="002C53DA" w:rsidP="00D76300">
      <w:pPr>
        <w:pStyle w:val="Heading1"/>
        <w:spacing w:before="120" w:after="240"/>
        <w:ind w:left="118"/>
      </w:pPr>
    </w:p>
    <w:p w14:paraId="20F8265C" w14:textId="42428034" w:rsidR="00D76300" w:rsidRDefault="00D76300" w:rsidP="00D76300">
      <w:pPr>
        <w:pStyle w:val="Heading1"/>
        <w:spacing w:before="120" w:after="240"/>
        <w:ind w:left="118"/>
      </w:pPr>
      <w:r>
        <w:lastRenderedPageBreak/>
        <w:t>Am</w:t>
      </w:r>
      <w:r>
        <w:rPr>
          <w:spacing w:val="-3"/>
        </w:rPr>
        <w:t xml:space="preserve"> </w:t>
      </w:r>
      <w:r>
        <w:t>I</w:t>
      </w:r>
      <w:r>
        <w:rPr>
          <w:spacing w:val="-1"/>
        </w:rPr>
        <w:t xml:space="preserve"> </w:t>
      </w:r>
      <w:r>
        <w:t>eligible</w:t>
      </w:r>
      <w:r>
        <w:rPr>
          <w:spacing w:val="-2"/>
        </w:rPr>
        <w:t xml:space="preserve"> </w:t>
      </w:r>
      <w:r>
        <w:t>to</w:t>
      </w:r>
      <w:r>
        <w:rPr>
          <w:spacing w:val="-1"/>
        </w:rPr>
        <w:t xml:space="preserve"> </w:t>
      </w:r>
      <w:r>
        <w:rPr>
          <w:spacing w:val="-2"/>
        </w:rPr>
        <w:t>apply?</w:t>
      </w:r>
    </w:p>
    <w:p w14:paraId="6AE44B1F" w14:textId="77777777" w:rsidR="00D76300" w:rsidRDefault="00D76300" w:rsidP="002C53DA">
      <w:pPr>
        <w:pStyle w:val="BodyText"/>
        <w:spacing w:before="120"/>
        <w:ind w:left="118"/>
      </w:pPr>
      <w:r>
        <w:t>You</w:t>
      </w:r>
      <w:r>
        <w:rPr>
          <w:spacing w:val="-3"/>
        </w:rPr>
        <w:t xml:space="preserve"> </w:t>
      </w:r>
      <w:r>
        <w:t>are</w:t>
      </w:r>
      <w:r>
        <w:rPr>
          <w:spacing w:val="-1"/>
        </w:rPr>
        <w:t xml:space="preserve"> </w:t>
      </w:r>
      <w:r>
        <w:t>eligible</w:t>
      </w:r>
      <w:r>
        <w:rPr>
          <w:spacing w:val="-4"/>
        </w:rPr>
        <w:t xml:space="preserve"> </w:t>
      </w:r>
      <w:r>
        <w:t>to</w:t>
      </w:r>
      <w:r>
        <w:rPr>
          <w:spacing w:val="-2"/>
        </w:rPr>
        <w:t xml:space="preserve"> </w:t>
      </w:r>
      <w:r>
        <w:t>apply</w:t>
      </w:r>
      <w:r>
        <w:rPr>
          <w:spacing w:val="-2"/>
        </w:rPr>
        <w:t xml:space="preserve"> </w:t>
      </w:r>
      <w:r>
        <w:t>for</w:t>
      </w:r>
      <w:r>
        <w:rPr>
          <w:spacing w:val="-4"/>
        </w:rPr>
        <w:t xml:space="preserve"> </w:t>
      </w:r>
      <w:r>
        <w:t>the</w:t>
      </w:r>
      <w:r>
        <w:rPr>
          <w:spacing w:val="-3"/>
        </w:rPr>
        <w:t xml:space="preserve"> </w:t>
      </w:r>
      <w:r>
        <w:t>2025 Nutricia</w:t>
      </w:r>
      <w:r>
        <w:rPr>
          <w:spacing w:val="-1"/>
        </w:rPr>
        <w:t xml:space="preserve"> </w:t>
      </w:r>
      <w:r>
        <w:t>Adult</w:t>
      </w:r>
      <w:r>
        <w:rPr>
          <w:spacing w:val="-2"/>
        </w:rPr>
        <w:t xml:space="preserve"> </w:t>
      </w:r>
      <w:r>
        <w:t>Research</w:t>
      </w:r>
      <w:r>
        <w:rPr>
          <w:spacing w:val="-1"/>
        </w:rPr>
        <w:t xml:space="preserve"> </w:t>
      </w:r>
      <w:r>
        <w:t>Award</w:t>
      </w:r>
      <w:r>
        <w:rPr>
          <w:spacing w:val="-1"/>
        </w:rPr>
        <w:t xml:space="preserve"> </w:t>
      </w:r>
      <w:r>
        <w:t>if</w:t>
      </w:r>
      <w:r>
        <w:rPr>
          <w:spacing w:val="-4"/>
        </w:rPr>
        <w:t xml:space="preserve"> </w:t>
      </w:r>
      <w:r>
        <w:t>you</w:t>
      </w:r>
      <w:r>
        <w:rPr>
          <w:spacing w:val="-2"/>
        </w:rPr>
        <w:t xml:space="preserve"> </w:t>
      </w:r>
      <w:r>
        <w:rPr>
          <w:spacing w:val="-4"/>
        </w:rPr>
        <w:t>are:</w:t>
      </w:r>
    </w:p>
    <w:p w14:paraId="5322CAD6" w14:textId="2DF256C2" w:rsidR="00D76300" w:rsidRDefault="00D76300" w:rsidP="002C53DA">
      <w:pPr>
        <w:pStyle w:val="ListParagraph"/>
        <w:widowControl w:val="0"/>
        <w:numPr>
          <w:ilvl w:val="0"/>
          <w:numId w:val="4"/>
        </w:numPr>
        <w:tabs>
          <w:tab w:val="left" w:pos="406"/>
        </w:tabs>
        <w:autoSpaceDE w:val="0"/>
        <w:autoSpaceDN w:val="0"/>
        <w:spacing w:before="120" w:after="0" w:line="240" w:lineRule="auto"/>
      </w:pPr>
      <w:r>
        <w:t>A</w:t>
      </w:r>
      <w:r w:rsidRPr="003F6DD4">
        <w:rPr>
          <w:spacing w:val="-6"/>
        </w:rPr>
        <w:t xml:space="preserve"> </w:t>
      </w:r>
      <w:r w:rsidR="00FB351B">
        <w:t>CORU</w:t>
      </w:r>
      <w:r w:rsidRPr="003F6DD4">
        <w:rPr>
          <w:spacing w:val="-4"/>
        </w:rPr>
        <w:t xml:space="preserve"> </w:t>
      </w:r>
      <w:r w:rsidR="00EB27DA">
        <w:rPr>
          <w:spacing w:val="-4"/>
        </w:rPr>
        <w:t xml:space="preserve">or HCPC </w:t>
      </w:r>
      <w:r>
        <w:t>registered</w:t>
      </w:r>
      <w:r w:rsidRPr="003F6DD4">
        <w:rPr>
          <w:spacing w:val="-5"/>
        </w:rPr>
        <w:t xml:space="preserve"> </w:t>
      </w:r>
      <w:r>
        <w:t>healthcare</w:t>
      </w:r>
      <w:r w:rsidRPr="003F6DD4">
        <w:rPr>
          <w:spacing w:val="-5"/>
        </w:rPr>
        <w:t xml:space="preserve"> </w:t>
      </w:r>
      <w:r>
        <w:t>professional;</w:t>
      </w:r>
      <w:r w:rsidRPr="003F6DD4">
        <w:rPr>
          <w:spacing w:val="-4"/>
        </w:rPr>
        <w:t xml:space="preserve"> </w:t>
      </w:r>
      <w:r w:rsidRPr="003F6DD4">
        <w:rPr>
          <w:spacing w:val="-5"/>
        </w:rPr>
        <w:t>and</w:t>
      </w:r>
    </w:p>
    <w:p w14:paraId="78CC6734" w14:textId="6D74EB1B" w:rsidR="00D76300" w:rsidRDefault="00D76300" w:rsidP="002C53DA">
      <w:pPr>
        <w:pStyle w:val="ListParagraph"/>
        <w:widowControl w:val="0"/>
        <w:numPr>
          <w:ilvl w:val="0"/>
          <w:numId w:val="4"/>
        </w:numPr>
        <w:tabs>
          <w:tab w:val="left" w:pos="406"/>
        </w:tabs>
        <w:autoSpaceDE w:val="0"/>
        <w:autoSpaceDN w:val="0"/>
        <w:spacing w:before="120" w:after="0" w:line="240" w:lineRule="auto"/>
      </w:pPr>
      <w:r w:rsidRPr="000607AD">
        <w:t>A</w:t>
      </w:r>
      <w:r w:rsidRPr="000607AD">
        <w:rPr>
          <w:spacing w:val="-1"/>
        </w:rPr>
        <w:t xml:space="preserve"> </w:t>
      </w:r>
      <w:r w:rsidRPr="000607AD">
        <w:t>Nutricia</w:t>
      </w:r>
      <w:r w:rsidRPr="000607AD">
        <w:rPr>
          <w:spacing w:val="-1"/>
        </w:rPr>
        <w:t xml:space="preserve"> </w:t>
      </w:r>
      <w:r w:rsidRPr="000607AD">
        <w:t>customer</w:t>
      </w:r>
      <w:r w:rsidRPr="000607AD">
        <w:rPr>
          <w:spacing w:val="-3"/>
        </w:rPr>
        <w:t xml:space="preserve"> </w:t>
      </w:r>
      <w:r w:rsidRPr="000607AD">
        <w:t>working</w:t>
      </w:r>
      <w:r w:rsidRPr="000607AD">
        <w:rPr>
          <w:spacing w:val="-3"/>
        </w:rPr>
        <w:t xml:space="preserve"> </w:t>
      </w:r>
      <w:r w:rsidRPr="000607AD">
        <w:t>in the</w:t>
      </w:r>
      <w:r w:rsidRPr="000607AD">
        <w:rPr>
          <w:spacing w:val="-1"/>
        </w:rPr>
        <w:t xml:space="preserve"> </w:t>
      </w:r>
      <w:r w:rsidR="00FB351B">
        <w:t xml:space="preserve">HSE </w:t>
      </w:r>
      <w:r w:rsidR="099F13B6">
        <w:t>or NHS</w:t>
      </w:r>
      <w:r>
        <w:t xml:space="preserve"> </w:t>
      </w:r>
      <w:r w:rsidRPr="003F6DD4">
        <w:rPr>
          <w:spacing w:val="-5"/>
        </w:rPr>
        <w:t>and</w:t>
      </w:r>
    </w:p>
    <w:p w14:paraId="54A03292" w14:textId="1872BF91" w:rsidR="00D76300" w:rsidRDefault="00D76300" w:rsidP="002C53DA">
      <w:pPr>
        <w:pStyle w:val="ListParagraph"/>
        <w:widowControl w:val="0"/>
        <w:numPr>
          <w:ilvl w:val="0"/>
          <w:numId w:val="4"/>
        </w:numPr>
        <w:tabs>
          <w:tab w:val="left" w:pos="406"/>
        </w:tabs>
        <w:autoSpaceDE w:val="0"/>
        <w:autoSpaceDN w:val="0"/>
        <w:spacing w:before="120" w:after="0" w:line="240" w:lineRule="auto"/>
      </w:pPr>
      <w:r w:rsidRPr="784A33EF">
        <w:t xml:space="preserve">Working </w:t>
      </w:r>
      <w:r w:rsidR="002D10C3" w:rsidRPr="784A33EF">
        <w:t>in the Republic of Ireland or, Northern Ireland</w:t>
      </w:r>
      <w:r w:rsidRPr="784A33EF">
        <w:rPr>
          <w:spacing w:val="-2"/>
        </w:rPr>
        <w:t>.</w:t>
      </w:r>
    </w:p>
    <w:p w14:paraId="6467A451" w14:textId="77777777" w:rsidR="002C53DA" w:rsidRDefault="002C53DA" w:rsidP="002C53DA">
      <w:pPr>
        <w:pStyle w:val="BodyText"/>
        <w:spacing w:before="120"/>
        <w:ind w:left="0" w:right="216"/>
      </w:pPr>
    </w:p>
    <w:p w14:paraId="20C0EE79" w14:textId="2B292470" w:rsidR="00D76300" w:rsidRDefault="00D76300" w:rsidP="002C53DA">
      <w:pPr>
        <w:pStyle w:val="BodyText"/>
        <w:spacing w:before="120"/>
        <w:ind w:left="0" w:right="216"/>
      </w:pPr>
      <w:r>
        <w:t>Full</w:t>
      </w:r>
      <w:r>
        <w:rPr>
          <w:spacing w:val="-3"/>
        </w:rPr>
        <w:t xml:space="preserve"> </w:t>
      </w:r>
      <w:r>
        <w:t>details</w:t>
      </w:r>
      <w:r>
        <w:rPr>
          <w:spacing w:val="-2"/>
        </w:rPr>
        <w:t xml:space="preserve"> </w:t>
      </w:r>
      <w:r>
        <w:t>on</w:t>
      </w:r>
      <w:r>
        <w:rPr>
          <w:spacing w:val="-5"/>
        </w:rPr>
        <w:t xml:space="preserve"> </w:t>
      </w:r>
      <w:r>
        <w:t>eligibility</w:t>
      </w:r>
      <w:r>
        <w:rPr>
          <w:spacing w:val="-2"/>
        </w:rPr>
        <w:t xml:space="preserve"> </w:t>
      </w:r>
      <w:r>
        <w:t>are</w:t>
      </w:r>
      <w:r>
        <w:rPr>
          <w:spacing w:val="-2"/>
        </w:rPr>
        <w:t xml:space="preserve"> </w:t>
      </w:r>
      <w:r>
        <w:t>detailed</w:t>
      </w:r>
      <w:r>
        <w:rPr>
          <w:spacing w:val="-2"/>
        </w:rPr>
        <w:t xml:space="preserve"> </w:t>
      </w:r>
      <w:r>
        <w:t>below</w:t>
      </w:r>
      <w:r>
        <w:rPr>
          <w:spacing w:val="-1"/>
        </w:rPr>
        <w:t xml:space="preserve"> </w:t>
      </w:r>
      <w:r>
        <w:t>in</w:t>
      </w:r>
      <w:r>
        <w:rPr>
          <w:spacing w:val="-6"/>
        </w:rPr>
        <w:t xml:space="preserve"> </w:t>
      </w:r>
      <w:r>
        <w:t>the terms and conditions.</w:t>
      </w:r>
    </w:p>
    <w:p w14:paraId="24894CDC" w14:textId="77777777" w:rsidR="00D76300" w:rsidRDefault="00D76300" w:rsidP="002C53DA">
      <w:pPr>
        <w:pStyle w:val="Heading1"/>
        <w:spacing w:before="120"/>
        <w:ind w:left="135"/>
      </w:pPr>
      <w:r>
        <w:t>How</w:t>
      </w:r>
      <w:r>
        <w:rPr>
          <w:spacing w:val="-3"/>
        </w:rPr>
        <w:t xml:space="preserve"> </w:t>
      </w:r>
      <w:r>
        <w:t>to</w:t>
      </w:r>
      <w:r>
        <w:rPr>
          <w:spacing w:val="-1"/>
        </w:rPr>
        <w:t xml:space="preserve"> </w:t>
      </w:r>
      <w:r>
        <w:rPr>
          <w:spacing w:val="-2"/>
        </w:rPr>
        <w:t>apply</w:t>
      </w:r>
    </w:p>
    <w:p w14:paraId="4256508A" w14:textId="7EC1D8B2" w:rsidR="00D76300" w:rsidRDefault="00D76300" w:rsidP="002C53DA">
      <w:pPr>
        <w:pStyle w:val="BodyText"/>
        <w:spacing w:before="120"/>
        <w:ind w:left="135" w:right="896"/>
      </w:pPr>
      <w:hyperlink r:id="rId8">
        <w:r>
          <w:t>To apply, you</w:t>
        </w:r>
        <w:r>
          <w:rPr>
            <w:spacing w:val="-3"/>
          </w:rPr>
          <w:t xml:space="preserve"> </w:t>
        </w:r>
        <w:r>
          <w:t>should download the</w:t>
        </w:r>
        <w:r>
          <w:rPr>
            <w:spacing w:val="-2"/>
          </w:rPr>
          <w:t xml:space="preserve"> </w:t>
        </w:r>
        <w:r>
          <w:t>application</w:t>
        </w:r>
        <w:r>
          <w:rPr>
            <w:spacing w:val="-1"/>
          </w:rPr>
          <w:t xml:space="preserve"> </w:t>
        </w:r>
        <w:r>
          <w:t>form</w:t>
        </w:r>
        <w:r>
          <w:rPr>
            <w:spacing w:val="-1"/>
          </w:rPr>
          <w:t xml:space="preserve"> </w:t>
        </w:r>
        <w:r>
          <w:t>available from</w:t>
        </w:r>
        <w:r>
          <w:rPr>
            <w:spacing w:val="-1"/>
          </w:rPr>
          <w:t xml:space="preserve"> </w:t>
        </w:r>
        <w:r w:rsidR="001F0E8B" w:rsidRPr="001F0E8B">
          <w:rPr>
            <w:color w:val="4472C4" w:themeColor="accent1"/>
            <w:u w:val="single" w:color="0000FF"/>
          </w:rPr>
          <w:t>https://www.nutricia.ie/hcp/news/nutricia-adult-research-award.html</w:t>
        </w:r>
        <w:r>
          <w:rPr>
            <w:color w:val="0000FF"/>
          </w:rPr>
          <w:t xml:space="preserve"> </w:t>
        </w:r>
        <w:r>
          <w:t xml:space="preserve">or upon request via </w:t>
        </w:r>
      </w:hyperlink>
      <w:hyperlink r:id="rId9" w:history="1">
        <w:r w:rsidR="00F30923" w:rsidRPr="00510670">
          <w:rPr>
            <w:rStyle w:val="Hyperlink"/>
            <w:lang w:val="en-GB"/>
          </w:rPr>
          <w:t>ukclinicalresearch@nutricia.com</w:t>
        </w:r>
      </w:hyperlink>
      <w:r w:rsidR="00F30923">
        <w:rPr>
          <w:lang w:val="en-GB"/>
        </w:rPr>
        <w:t xml:space="preserve"> </w:t>
      </w:r>
    </w:p>
    <w:p w14:paraId="045C95F4" w14:textId="46476B00" w:rsidR="00D76300" w:rsidRDefault="00D76300" w:rsidP="002C53DA">
      <w:pPr>
        <w:pStyle w:val="BodyText"/>
        <w:spacing w:before="120"/>
        <w:ind w:left="135" w:right="896"/>
      </w:pPr>
      <w:r>
        <w:t>Complete</w:t>
      </w:r>
      <w:r>
        <w:rPr>
          <w:spacing w:val="-3"/>
        </w:rPr>
        <w:t xml:space="preserve"> </w:t>
      </w:r>
      <w:r>
        <w:t>the</w:t>
      </w:r>
      <w:r>
        <w:rPr>
          <w:spacing w:val="-2"/>
        </w:rPr>
        <w:t xml:space="preserve"> </w:t>
      </w:r>
      <w:r>
        <w:t>application</w:t>
      </w:r>
      <w:r>
        <w:rPr>
          <w:spacing w:val="-3"/>
        </w:rPr>
        <w:t xml:space="preserve"> </w:t>
      </w:r>
      <w:r>
        <w:t>form</w:t>
      </w:r>
      <w:r>
        <w:rPr>
          <w:spacing w:val="-2"/>
        </w:rPr>
        <w:t xml:space="preserve"> </w:t>
      </w:r>
      <w:r>
        <w:t>in full, providing</w:t>
      </w:r>
      <w:r>
        <w:rPr>
          <w:spacing w:val="-2"/>
        </w:rPr>
        <w:t xml:space="preserve"> </w:t>
      </w:r>
      <w:r>
        <w:t>as</w:t>
      </w:r>
      <w:r>
        <w:rPr>
          <w:spacing w:val="-2"/>
        </w:rPr>
        <w:t xml:space="preserve"> </w:t>
      </w:r>
      <w:r>
        <w:t>much information as possible</w:t>
      </w:r>
      <w:r>
        <w:rPr>
          <w:spacing w:val="-2"/>
        </w:rPr>
        <w:t xml:space="preserve"> </w:t>
      </w:r>
      <w:r>
        <w:t xml:space="preserve">about your proposed research project to help us assess your application. Send your completed form, along with your research protocol to </w:t>
      </w:r>
      <w:hyperlink r:id="rId10" w:history="1">
        <w:r w:rsidR="00F30923" w:rsidRPr="00510670">
          <w:rPr>
            <w:rStyle w:val="Hyperlink"/>
            <w:lang w:val="en-GB"/>
          </w:rPr>
          <w:t>ukclinicalresearch@nutricia.com</w:t>
        </w:r>
      </w:hyperlink>
      <w:r w:rsidR="00F30923">
        <w:rPr>
          <w:lang w:val="en-GB"/>
        </w:rPr>
        <w:t xml:space="preserve"> </w:t>
      </w:r>
      <w:r>
        <w:rPr>
          <w:color w:val="0000FF"/>
        </w:rPr>
        <w:t xml:space="preserve"> </w:t>
      </w:r>
      <w:r>
        <w:t>with the subject line ‘Adult Research Award’.</w:t>
      </w:r>
    </w:p>
    <w:p w14:paraId="6EF1609E" w14:textId="77777777" w:rsidR="00D76300" w:rsidRPr="003F6DD4" w:rsidRDefault="00D76300" w:rsidP="002C53DA">
      <w:pPr>
        <w:pStyle w:val="BodyText"/>
        <w:spacing w:before="120"/>
        <w:ind w:left="135"/>
      </w:pPr>
      <w:r>
        <w:t>Please</w:t>
      </w:r>
      <w:r>
        <w:rPr>
          <w:spacing w:val="-3"/>
        </w:rPr>
        <w:t xml:space="preserve"> </w:t>
      </w:r>
      <w:r>
        <w:t>read</w:t>
      </w:r>
      <w:r>
        <w:rPr>
          <w:spacing w:val="-6"/>
        </w:rPr>
        <w:t xml:space="preserve"> </w:t>
      </w:r>
      <w:r>
        <w:t>the</w:t>
      </w:r>
      <w:r>
        <w:rPr>
          <w:spacing w:val="-4"/>
        </w:rPr>
        <w:t xml:space="preserve"> </w:t>
      </w:r>
      <w:r>
        <w:t>terms</w:t>
      </w:r>
      <w:r>
        <w:rPr>
          <w:spacing w:val="-2"/>
        </w:rPr>
        <w:t xml:space="preserve"> </w:t>
      </w:r>
      <w:r>
        <w:t>and</w:t>
      </w:r>
      <w:r>
        <w:rPr>
          <w:spacing w:val="-5"/>
        </w:rPr>
        <w:t xml:space="preserve"> </w:t>
      </w:r>
      <w:r>
        <w:t>conditions</w:t>
      </w:r>
      <w:r>
        <w:rPr>
          <w:spacing w:val="-4"/>
        </w:rPr>
        <w:t xml:space="preserve"> </w:t>
      </w:r>
      <w:r>
        <w:t>below</w:t>
      </w:r>
      <w:r>
        <w:rPr>
          <w:spacing w:val="-1"/>
        </w:rPr>
        <w:t xml:space="preserve"> </w:t>
      </w:r>
      <w:r>
        <w:t>in</w:t>
      </w:r>
      <w:r>
        <w:rPr>
          <w:spacing w:val="-4"/>
        </w:rPr>
        <w:t xml:space="preserve"> </w:t>
      </w:r>
      <w:r>
        <w:t>full</w:t>
      </w:r>
      <w:r>
        <w:rPr>
          <w:spacing w:val="-3"/>
        </w:rPr>
        <w:t xml:space="preserve"> </w:t>
      </w:r>
      <w:r>
        <w:t>before</w:t>
      </w:r>
      <w:r>
        <w:rPr>
          <w:spacing w:val="-1"/>
        </w:rPr>
        <w:t xml:space="preserve"> </w:t>
      </w:r>
      <w:r>
        <w:rPr>
          <w:spacing w:val="-2"/>
        </w:rPr>
        <w:t>applying.</w:t>
      </w:r>
      <w:r>
        <w:t xml:space="preserve">  You</w:t>
      </w:r>
      <w:r>
        <w:rPr>
          <w:spacing w:val="-2"/>
        </w:rPr>
        <w:t xml:space="preserve"> </w:t>
      </w:r>
      <w:r>
        <w:t>will receive</w:t>
      </w:r>
      <w:r>
        <w:rPr>
          <w:spacing w:val="-2"/>
        </w:rPr>
        <w:t xml:space="preserve"> </w:t>
      </w:r>
      <w:r>
        <w:t>an</w:t>
      </w:r>
      <w:r>
        <w:rPr>
          <w:spacing w:val="-3"/>
        </w:rPr>
        <w:t xml:space="preserve"> </w:t>
      </w:r>
      <w:r>
        <w:t>email</w:t>
      </w:r>
      <w:r>
        <w:rPr>
          <w:spacing w:val="-5"/>
        </w:rPr>
        <w:t xml:space="preserve"> </w:t>
      </w:r>
      <w:r>
        <w:t>acknowledging</w:t>
      </w:r>
      <w:r>
        <w:rPr>
          <w:spacing w:val="-2"/>
        </w:rPr>
        <w:t xml:space="preserve"> </w:t>
      </w:r>
      <w:r>
        <w:t>receipt</w:t>
      </w:r>
      <w:r>
        <w:rPr>
          <w:spacing w:val="-3"/>
        </w:rPr>
        <w:t xml:space="preserve"> </w:t>
      </w:r>
      <w:r>
        <w:t>of</w:t>
      </w:r>
      <w:r>
        <w:rPr>
          <w:spacing w:val="-3"/>
        </w:rPr>
        <w:t xml:space="preserve"> </w:t>
      </w:r>
      <w:r>
        <w:t>your</w:t>
      </w:r>
      <w:r>
        <w:rPr>
          <w:spacing w:val="-3"/>
        </w:rPr>
        <w:t xml:space="preserve"> </w:t>
      </w:r>
      <w:r>
        <w:t>application</w:t>
      </w:r>
      <w:r>
        <w:rPr>
          <w:spacing w:val="-3"/>
        </w:rPr>
        <w:t xml:space="preserve"> </w:t>
      </w:r>
      <w:r>
        <w:t>within 5 working</w:t>
      </w:r>
      <w:r>
        <w:rPr>
          <w:spacing w:val="-2"/>
        </w:rPr>
        <w:t xml:space="preserve"> </w:t>
      </w:r>
      <w:r>
        <w:t>days. If you do not receive this, please contact the Nutricia Research and Medical Affairs teams at the email address above.</w:t>
      </w:r>
    </w:p>
    <w:p w14:paraId="7703B2BD" w14:textId="00D41BFF" w:rsidR="002C53DA" w:rsidRDefault="00D76300" w:rsidP="002C53DA">
      <w:pPr>
        <w:pStyle w:val="BodyText"/>
        <w:spacing w:before="120"/>
        <w:ind w:left="131" w:right="391"/>
      </w:pPr>
      <w:r w:rsidRPr="4D32A0A2">
        <w:rPr>
          <w:b/>
          <w:bCs/>
        </w:rPr>
        <w:t>Applications</w:t>
      </w:r>
      <w:r w:rsidRPr="4D32A0A2">
        <w:rPr>
          <w:b/>
          <w:bCs/>
          <w:spacing w:val="-3"/>
        </w:rPr>
        <w:t xml:space="preserve"> </w:t>
      </w:r>
      <w:r w:rsidRPr="4D32A0A2">
        <w:rPr>
          <w:b/>
          <w:bCs/>
        </w:rPr>
        <w:t>will</w:t>
      </w:r>
      <w:r w:rsidRPr="4D32A0A2">
        <w:rPr>
          <w:b/>
          <w:bCs/>
          <w:spacing w:val="-2"/>
        </w:rPr>
        <w:t xml:space="preserve"> </w:t>
      </w:r>
      <w:r w:rsidRPr="4D32A0A2">
        <w:rPr>
          <w:b/>
          <w:bCs/>
        </w:rPr>
        <w:t>close</w:t>
      </w:r>
      <w:r w:rsidRPr="4D32A0A2">
        <w:rPr>
          <w:b/>
          <w:bCs/>
          <w:spacing w:val="-1"/>
        </w:rPr>
        <w:t xml:space="preserve"> </w:t>
      </w:r>
      <w:r w:rsidRPr="4D32A0A2">
        <w:rPr>
          <w:b/>
          <w:bCs/>
        </w:rPr>
        <w:t>at</w:t>
      </w:r>
      <w:r w:rsidRPr="4D32A0A2">
        <w:rPr>
          <w:b/>
          <w:bCs/>
          <w:spacing w:val="-2"/>
        </w:rPr>
        <w:t xml:space="preserve"> </w:t>
      </w:r>
      <w:r w:rsidRPr="4D32A0A2">
        <w:rPr>
          <w:b/>
          <w:bCs/>
        </w:rPr>
        <w:t>5pm on</w:t>
      </w:r>
      <w:r w:rsidRPr="4D32A0A2">
        <w:rPr>
          <w:b/>
          <w:bCs/>
          <w:spacing w:val="-1"/>
        </w:rPr>
        <w:t xml:space="preserve"> </w:t>
      </w:r>
      <w:r w:rsidRPr="4D32A0A2">
        <w:rPr>
          <w:b/>
          <w:bCs/>
        </w:rPr>
        <w:t>Monday 14</w:t>
      </w:r>
      <w:r w:rsidRPr="4D32A0A2">
        <w:rPr>
          <w:b/>
          <w:bCs/>
          <w:vertAlign w:val="superscript"/>
        </w:rPr>
        <w:t>th</w:t>
      </w:r>
      <w:r w:rsidRPr="4D32A0A2">
        <w:rPr>
          <w:b/>
          <w:bCs/>
        </w:rPr>
        <w:t xml:space="preserve"> July 202</w:t>
      </w:r>
      <w:r w:rsidR="005C6CF3">
        <w:rPr>
          <w:b/>
          <w:bCs/>
        </w:rPr>
        <w:t>5</w:t>
      </w:r>
      <w:r w:rsidRPr="4D32A0A2">
        <w:rPr>
          <w:b/>
          <w:bCs/>
        </w:rPr>
        <w:t xml:space="preserve"> </w:t>
      </w:r>
      <w:r>
        <w:t>All applications</w:t>
      </w:r>
      <w:r>
        <w:rPr>
          <w:spacing w:val="-3"/>
        </w:rPr>
        <w:t xml:space="preserve"> </w:t>
      </w:r>
      <w:r>
        <w:t>will be reviewed</w:t>
      </w:r>
      <w:r>
        <w:rPr>
          <w:spacing w:val="-4"/>
        </w:rPr>
        <w:t xml:space="preserve"> </w:t>
      </w:r>
      <w:r>
        <w:t xml:space="preserve">by the Nutricia Research and Medical Affairs teams. If you have any concerns about meeting the application deadline, please contact the Nutricia Research and Medical Affairs teams as soon as possible. Applicants will be notified of the outcome of their applications by 5pm on </w:t>
      </w:r>
      <w:r w:rsidR="002D6BAE">
        <w:t>Monday 6</w:t>
      </w:r>
      <w:r w:rsidR="002D6BAE" w:rsidRPr="002D6BAE">
        <w:rPr>
          <w:vertAlign w:val="superscript"/>
        </w:rPr>
        <w:t>th</w:t>
      </w:r>
      <w:r w:rsidR="002D6BAE">
        <w:t xml:space="preserve"> October </w:t>
      </w:r>
      <w:r>
        <w:t>2025 at the email address provided.</w:t>
      </w:r>
    </w:p>
    <w:p w14:paraId="57E54623" w14:textId="77777777" w:rsidR="00D76300" w:rsidRDefault="00D76300" w:rsidP="002C53DA">
      <w:pPr>
        <w:pStyle w:val="BodyText"/>
        <w:spacing w:before="120"/>
        <w:ind w:left="131" w:right="207"/>
      </w:pPr>
      <w:r>
        <w:rPr>
          <w:b/>
        </w:rPr>
        <w:t>Please</w:t>
      </w:r>
      <w:r>
        <w:rPr>
          <w:b/>
          <w:spacing w:val="-1"/>
        </w:rPr>
        <w:t xml:space="preserve"> </w:t>
      </w:r>
      <w:r>
        <w:rPr>
          <w:b/>
        </w:rPr>
        <w:t xml:space="preserve">note: </w:t>
      </w:r>
      <w:r>
        <w:t>the research</w:t>
      </w:r>
      <w:r>
        <w:rPr>
          <w:spacing w:val="-3"/>
        </w:rPr>
        <w:t xml:space="preserve"> </w:t>
      </w:r>
      <w:r>
        <w:t>project for which</w:t>
      </w:r>
      <w:r>
        <w:rPr>
          <w:spacing w:val="-3"/>
        </w:rPr>
        <w:t xml:space="preserve"> </w:t>
      </w:r>
      <w:r>
        <w:t>the Adult Research Award is</w:t>
      </w:r>
      <w:r>
        <w:rPr>
          <w:spacing w:val="-5"/>
        </w:rPr>
        <w:t xml:space="preserve"> </w:t>
      </w:r>
      <w:r>
        <w:t>provided</w:t>
      </w:r>
      <w:r>
        <w:rPr>
          <w:spacing w:val="-3"/>
        </w:rPr>
        <w:t xml:space="preserve"> </w:t>
      </w:r>
      <w:r>
        <w:t>must start within</w:t>
      </w:r>
      <w:r>
        <w:rPr>
          <w:spacing w:val="-1"/>
        </w:rPr>
        <w:t xml:space="preserve"> </w:t>
      </w:r>
      <w:r>
        <w:t>3</w:t>
      </w:r>
      <w:r>
        <w:rPr>
          <w:spacing w:val="-1"/>
        </w:rPr>
        <w:t xml:space="preserve"> </w:t>
      </w:r>
      <w:r>
        <w:t>months of both parties signing the Research Grant Agreement.</w:t>
      </w:r>
    </w:p>
    <w:p w14:paraId="11C098C4" w14:textId="77777777" w:rsidR="00D76300" w:rsidRDefault="00D76300" w:rsidP="002C53DA">
      <w:pPr>
        <w:pStyle w:val="Heading1"/>
        <w:spacing w:before="120"/>
        <w:ind w:left="131"/>
      </w:pPr>
      <w:r>
        <w:t>Need</w:t>
      </w:r>
      <w:r>
        <w:rPr>
          <w:spacing w:val="-5"/>
        </w:rPr>
        <w:t xml:space="preserve"> </w:t>
      </w:r>
      <w:r>
        <w:t>more</w:t>
      </w:r>
      <w:r>
        <w:rPr>
          <w:spacing w:val="-3"/>
        </w:rPr>
        <w:t xml:space="preserve"> </w:t>
      </w:r>
      <w:r>
        <w:rPr>
          <w:spacing w:val="-2"/>
        </w:rPr>
        <w:t>support?</w:t>
      </w:r>
    </w:p>
    <w:p w14:paraId="16DC5404" w14:textId="36F8C46D" w:rsidR="00D76300" w:rsidRDefault="00D76300" w:rsidP="002C53DA">
      <w:pPr>
        <w:pStyle w:val="BodyText"/>
        <w:spacing w:before="120"/>
        <w:ind w:left="132"/>
        <w:rPr>
          <w:spacing w:val="-2"/>
        </w:rPr>
      </w:pPr>
      <w:r>
        <w:t>If you have</w:t>
      </w:r>
      <w:r>
        <w:rPr>
          <w:spacing w:val="-2"/>
        </w:rPr>
        <w:t xml:space="preserve"> </w:t>
      </w:r>
      <w:r>
        <w:t>any questions</w:t>
      </w:r>
      <w:r>
        <w:rPr>
          <w:spacing w:val="-3"/>
        </w:rPr>
        <w:t xml:space="preserve"> </w:t>
      </w:r>
      <w:r>
        <w:t>about the</w:t>
      </w:r>
      <w:r>
        <w:rPr>
          <w:spacing w:val="-2"/>
        </w:rPr>
        <w:t xml:space="preserve"> </w:t>
      </w:r>
      <w:r>
        <w:t>2025 Nutricia</w:t>
      </w:r>
      <w:r>
        <w:rPr>
          <w:spacing w:val="-4"/>
        </w:rPr>
        <w:t xml:space="preserve"> </w:t>
      </w:r>
      <w:r>
        <w:t>Adult</w:t>
      </w:r>
      <w:r>
        <w:rPr>
          <w:spacing w:val="-2"/>
        </w:rPr>
        <w:t xml:space="preserve"> </w:t>
      </w:r>
      <w:r>
        <w:t>Research</w:t>
      </w:r>
      <w:r>
        <w:rPr>
          <w:spacing w:val="-1"/>
        </w:rPr>
        <w:t xml:space="preserve"> </w:t>
      </w:r>
      <w:r>
        <w:t>Award</w:t>
      </w:r>
      <w:r>
        <w:rPr>
          <w:spacing w:val="-2"/>
        </w:rPr>
        <w:t xml:space="preserve"> </w:t>
      </w:r>
      <w:r>
        <w:t>application process,</w:t>
      </w:r>
      <w:r>
        <w:rPr>
          <w:spacing w:val="-1"/>
        </w:rPr>
        <w:t xml:space="preserve"> </w:t>
      </w:r>
      <w:r>
        <w:t xml:space="preserve">please contact </w:t>
      </w:r>
      <w:hyperlink r:id="rId11" w:history="1">
        <w:r w:rsidR="00F30923" w:rsidRPr="00510670">
          <w:rPr>
            <w:rStyle w:val="Hyperlink"/>
            <w:lang w:val="en-GB"/>
          </w:rPr>
          <w:t>ukclinicalresearch@nutricia.com</w:t>
        </w:r>
      </w:hyperlink>
      <w:r w:rsidR="00F30923">
        <w:rPr>
          <w:lang w:val="en-GB"/>
        </w:rPr>
        <w:t xml:space="preserve"> </w:t>
      </w:r>
      <w:r>
        <w:rPr>
          <w:spacing w:val="-2"/>
        </w:rPr>
        <w:t>.</w:t>
      </w:r>
    </w:p>
    <w:p w14:paraId="6C6645FB" w14:textId="77777777" w:rsidR="00B35B11" w:rsidRDefault="00B35B11" w:rsidP="002C53DA">
      <w:pPr>
        <w:pStyle w:val="BodyText"/>
        <w:spacing w:before="120"/>
        <w:ind w:left="132"/>
        <w:rPr>
          <w:spacing w:val="-2"/>
        </w:rPr>
      </w:pPr>
    </w:p>
    <w:p w14:paraId="0B4D8FCB" w14:textId="77777777" w:rsidR="00B35B11" w:rsidRPr="00B35B11" w:rsidRDefault="00B35B11" w:rsidP="002C53DA">
      <w:pPr>
        <w:pStyle w:val="BodyText"/>
        <w:spacing w:before="120"/>
        <w:ind w:left="132"/>
      </w:pPr>
    </w:p>
    <w:p w14:paraId="35096133" w14:textId="77777777" w:rsidR="00D76300" w:rsidRDefault="00D76300" w:rsidP="002C53DA">
      <w:pPr>
        <w:spacing w:after="0"/>
        <w:rPr>
          <w:b/>
          <w:bCs/>
        </w:rPr>
      </w:pPr>
    </w:p>
    <w:p w14:paraId="59170BDD" w14:textId="1D8FE9CF" w:rsidR="009F13F5" w:rsidRDefault="00241DE6" w:rsidP="002C53DA">
      <w:pPr>
        <w:spacing w:after="0"/>
        <w:rPr>
          <w:b/>
          <w:bCs/>
        </w:rPr>
      </w:pPr>
      <w:r>
        <w:rPr>
          <w:b/>
          <w:bCs/>
        </w:rPr>
        <w:t xml:space="preserve">IRE </w:t>
      </w:r>
      <w:r w:rsidR="009F13F5" w:rsidRPr="009F13F5">
        <w:rPr>
          <w:b/>
          <w:bCs/>
        </w:rPr>
        <w:t>Terms and Conditions for the Adult Research Award (the “Research Competition")</w:t>
      </w:r>
    </w:p>
    <w:p w14:paraId="57933C83" w14:textId="470655D1" w:rsidR="001A3C94" w:rsidRDefault="001A3C94" w:rsidP="002C53DA">
      <w:pPr>
        <w:spacing w:after="0"/>
      </w:pPr>
      <w:r w:rsidRPr="45087D22">
        <w:t>By entering this Promotion, entrants will be deemed to have accepted and be bound by these terms and</w:t>
      </w:r>
      <w:r w:rsidR="00890DE0" w:rsidRPr="45087D22">
        <w:t xml:space="preserve"> </w:t>
      </w:r>
      <w:r w:rsidRPr="45087D22">
        <w:t>conditions. Promotional materials relating to the Promotion, including all information on how to enter the</w:t>
      </w:r>
      <w:r w:rsidR="00890DE0" w:rsidRPr="45087D22">
        <w:t xml:space="preserve"> </w:t>
      </w:r>
      <w:r w:rsidRPr="45087D22">
        <w:t>Promotion, also form part of these terms and conditions. In the event of any conflict between any terms</w:t>
      </w:r>
      <w:r w:rsidR="00890DE0" w:rsidRPr="45087D22">
        <w:t xml:space="preserve"> </w:t>
      </w:r>
      <w:r w:rsidRPr="45087D22">
        <w:t>referred to in such Promotion materials and these terms and conditions, these terms and conditions take</w:t>
      </w:r>
      <w:r w:rsidR="00890DE0" w:rsidRPr="45087D22">
        <w:t xml:space="preserve"> </w:t>
      </w:r>
      <w:r w:rsidRPr="45087D22">
        <w:t>precedence.</w:t>
      </w:r>
    </w:p>
    <w:p w14:paraId="1E508B9E" w14:textId="28E9F1BE" w:rsidR="00C025B4" w:rsidRPr="00C025B4" w:rsidRDefault="00C025B4" w:rsidP="002C53DA">
      <w:pPr>
        <w:pStyle w:val="ListParagraph"/>
        <w:numPr>
          <w:ilvl w:val="0"/>
          <w:numId w:val="1"/>
        </w:numPr>
        <w:spacing w:after="0"/>
      </w:pPr>
      <w:r w:rsidRPr="00C025B4">
        <w:t>The Research Competition is provided by Nutricia Ireland Limited t/a Danone Ireland, a company incorporated in Ireland, with its address at 25 - 28 North Wall Quay, Dublin 1, Ireland (“</w:t>
      </w:r>
      <w:r w:rsidRPr="00C025B4">
        <w:rPr>
          <w:b/>
          <w:bCs/>
        </w:rPr>
        <w:t>Nutricia</w:t>
      </w:r>
      <w:r w:rsidRPr="00C025B4">
        <w:t>”, “</w:t>
      </w:r>
      <w:r w:rsidRPr="00C025B4">
        <w:rPr>
          <w:b/>
          <w:bCs/>
        </w:rPr>
        <w:t>we</w:t>
      </w:r>
      <w:r w:rsidRPr="00C025B4">
        <w:t>”, or “</w:t>
      </w:r>
      <w:r w:rsidRPr="00C025B4">
        <w:rPr>
          <w:b/>
          <w:bCs/>
        </w:rPr>
        <w:t>us</w:t>
      </w:r>
      <w:r w:rsidRPr="00C025B4">
        <w:t>”).</w:t>
      </w:r>
    </w:p>
    <w:p w14:paraId="1F61EA78" w14:textId="77777777" w:rsidR="00351508" w:rsidRPr="00087017" w:rsidRDefault="00351508" w:rsidP="002C53DA">
      <w:pPr>
        <w:pStyle w:val="ListParagraph"/>
        <w:spacing w:after="0"/>
      </w:pPr>
    </w:p>
    <w:p w14:paraId="1E5D24F0" w14:textId="21DAD96B" w:rsidR="00351508" w:rsidRDefault="00AE6092" w:rsidP="002C53DA">
      <w:pPr>
        <w:pStyle w:val="ListParagraph"/>
        <w:numPr>
          <w:ilvl w:val="0"/>
          <w:numId w:val="1"/>
        </w:numPr>
        <w:spacing w:after="0"/>
      </w:pPr>
      <w:r w:rsidRPr="784A33EF">
        <w:t xml:space="preserve">By entering this Research Competition, entrants will be deemed to have accepted and be bound by these terms and conditions. Promotional materials relating to the Research Competition, including all information on how to enter the Research Competition, also form </w:t>
      </w:r>
      <w:r w:rsidRPr="784A33EF">
        <w:lastRenderedPageBreak/>
        <w:t>part of these terms and conditions. In the event of any conflict between any terms referred to in such Research Competition materials and these terms and conditions, these terms and conditions take precedence.</w:t>
      </w:r>
    </w:p>
    <w:p w14:paraId="093055ED" w14:textId="77777777" w:rsidR="00351508" w:rsidRPr="00AE6092" w:rsidRDefault="00351508" w:rsidP="002C53DA">
      <w:pPr>
        <w:pStyle w:val="ListParagraph"/>
        <w:spacing w:after="0"/>
      </w:pPr>
    </w:p>
    <w:p w14:paraId="4AFC5027" w14:textId="5A5E0285" w:rsidR="00823A3A" w:rsidRDefault="00823A3A" w:rsidP="002C53DA">
      <w:pPr>
        <w:pStyle w:val="ListParagraph"/>
        <w:numPr>
          <w:ilvl w:val="0"/>
          <w:numId w:val="1"/>
        </w:numPr>
        <w:spacing w:after="0"/>
      </w:pPr>
      <w:r w:rsidRPr="00823A3A">
        <w:t xml:space="preserve">The Research Competition is open to Healthcare Professionals working in the </w:t>
      </w:r>
      <w:r w:rsidR="003D6C09">
        <w:t>HSE</w:t>
      </w:r>
      <w:r w:rsidR="004B2CA9">
        <w:t>/</w:t>
      </w:r>
      <w:r w:rsidR="003D6C09">
        <w:t>HCS</w:t>
      </w:r>
      <w:r w:rsidR="004B2CA9">
        <w:t xml:space="preserve"> (ROI) or NHS</w:t>
      </w:r>
      <w:r w:rsidR="003D6C09">
        <w:t xml:space="preserve"> </w:t>
      </w:r>
      <w:r w:rsidR="004B2CA9">
        <w:t xml:space="preserve">(NI) </w:t>
      </w:r>
      <w:r w:rsidRPr="00823A3A">
        <w:t>(the “</w:t>
      </w:r>
      <w:r w:rsidRPr="00351508">
        <w:rPr>
          <w:b/>
          <w:bCs/>
        </w:rPr>
        <w:t>Applicants</w:t>
      </w:r>
      <w:r w:rsidRPr="00823A3A">
        <w:t xml:space="preserve">"). The Applicants must be working in the </w:t>
      </w:r>
      <w:r w:rsidR="00120D5A">
        <w:t xml:space="preserve">Republic of Ireland or Northern Ireland </w:t>
      </w:r>
      <w:r w:rsidRPr="00823A3A">
        <w:t xml:space="preserve">and be aged 18 and over, </w:t>
      </w:r>
      <w:proofErr w:type="gramStart"/>
      <w:r w:rsidRPr="00823A3A">
        <w:t>with the exception of</w:t>
      </w:r>
      <w:proofErr w:type="gramEnd"/>
      <w:r w:rsidRPr="00823A3A">
        <w:t xml:space="preserve"> employees and agents of Nutricia or any of its subsidiary of affiliated companies, members of the immediate families or households of such employees, and anyone otherwise connected with the operation or fulfilment of the Research Competition. The Research Competition is open to Healthcare Professionals working in the </w:t>
      </w:r>
      <w:r w:rsidR="004B2CA9">
        <w:t xml:space="preserve">HSE/HCS (ROI) or NHS (NI) </w:t>
      </w:r>
      <w:r w:rsidRPr="00823A3A">
        <w:t>only.</w:t>
      </w:r>
    </w:p>
    <w:p w14:paraId="36B383BC" w14:textId="77777777" w:rsidR="00351508" w:rsidRPr="00823A3A" w:rsidRDefault="00351508" w:rsidP="002C53DA">
      <w:pPr>
        <w:pStyle w:val="ListParagraph"/>
        <w:spacing w:after="0"/>
      </w:pPr>
    </w:p>
    <w:p w14:paraId="0A21C919" w14:textId="5A787F2D" w:rsidR="00351508" w:rsidRDefault="00325288" w:rsidP="002C53DA">
      <w:pPr>
        <w:pStyle w:val="ListParagraph"/>
        <w:numPr>
          <w:ilvl w:val="0"/>
          <w:numId w:val="1"/>
        </w:numPr>
        <w:spacing w:after="0"/>
      </w:pPr>
      <w:r w:rsidRPr="784A33EF">
        <w:t>Entry to this Research Competition is without any obligation to prescribe, supply, administer, recommend, buy or sell, any Nutricia products or services.</w:t>
      </w:r>
    </w:p>
    <w:p w14:paraId="1DDB1BAA" w14:textId="77777777" w:rsidR="00351508" w:rsidRDefault="00351508" w:rsidP="002C53DA">
      <w:pPr>
        <w:spacing w:after="0"/>
      </w:pPr>
    </w:p>
    <w:p w14:paraId="22D079CE" w14:textId="77777777" w:rsidR="00325288" w:rsidRDefault="00325288" w:rsidP="002C53DA">
      <w:pPr>
        <w:pStyle w:val="ListParagraph"/>
        <w:numPr>
          <w:ilvl w:val="0"/>
          <w:numId w:val="1"/>
        </w:numPr>
        <w:spacing w:after="0"/>
      </w:pPr>
      <w:r>
        <w:t>By entering this Research Competition, the entrant declares that no conflict of interest exists between the entrant and Nutricia including any of its officers or directors.</w:t>
      </w:r>
    </w:p>
    <w:p w14:paraId="6A1A191F" w14:textId="77777777" w:rsidR="00351508" w:rsidRDefault="00351508" w:rsidP="002C53DA">
      <w:pPr>
        <w:pStyle w:val="ListParagraph"/>
        <w:spacing w:after="0"/>
      </w:pPr>
    </w:p>
    <w:p w14:paraId="1B80869B" w14:textId="79AF346D" w:rsidR="00351508" w:rsidRDefault="00325288" w:rsidP="002C53DA">
      <w:pPr>
        <w:pStyle w:val="ListParagraph"/>
        <w:numPr>
          <w:ilvl w:val="0"/>
          <w:numId w:val="1"/>
        </w:numPr>
        <w:spacing w:after="0"/>
      </w:pPr>
      <w:r w:rsidRPr="45087D22">
        <w:t>Internet and e-mail access is required</w:t>
      </w:r>
    </w:p>
    <w:p w14:paraId="1A251417" w14:textId="77777777" w:rsidR="00351508" w:rsidRDefault="00351508" w:rsidP="002C53DA">
      <w:pPr>
        <w:pStyle w:val="ListParagraph"/>
        <w:spacing w:after="0"/>
      </w:pPr>
    </w:p>
    <w:p w14:paraId="1A043A98" w14:textId="7FE88877" w:rsidR="000378C5" w:rsidRDefault="000378C5" w:rsidP="002C53DA">
      <w:pPr>
        <w:pStyle w:val="ListParagraph"/>
        <w:numPr>
          <w:ilvl w:val="0"/>
          <w:numId w:val="1"/>
        </w:numPr>
        <w:spacing w:after="0"/>
      </w:pPr>
      <w:r w:rsidRPr="45087D22">
        <w:t>Nutricia reserves the right to conduct integrity and background screening (“</w:t>
      </w:r>
      <w:r w:rsidRPr="45087D22">
        <w:rPr>
          <w:b/>
          <w:bCs/>
        </w:rPr>
        <w:t>Third Party Vetting</w:t>
      </w:r>
      <w:r w:rsidRPr="45087D22">
        <w:t xml:space="preserve">”) on the entrants and entrants’ employers via Nutricia’s internal </w:t>
      </w:r>
      <w:proofErr w:type="gramStart"/>
      <w:r w:rsidRPr="45087D22">
        <w:t>third party</w:t>
      </w:r>
      <w:proofErr w:type="gramEnd"/>
      <w:r w:rsidRPr="45087D22">
        <w:t xml:space="preserve"> vetting process. Third Party Vetting may occur throughout all stages of the Research Competition (including the selection and contract stage). </w:t>
      </w:r>
    </w:p>
    <w:p w14:paraId="686DE021" w14:textId="77777777" w:rsidR="002C53DA" w:rsidRPr="000378C5" w:rsidRDefault="002C53DA" w:rsidP="002C53DA">
      <w:pPr>
        <w:pStyle w:val="ListParagraph"/>
        <w:spacing w:after="0"/>
      </w:pPr>
    </w:p>
    <w:p w14:paraId="03147BE3" w14:textId="7BE3FBD8" w:rsidR="00390F22" w:rsidRDefault="00390F22" w:rsidP="002C53DA">
      <w:pPr>
        <w:pStyle w:val="Heading1"/>
        <w:spacing w:before="120"/>
      </w:pPr>
      <w:r>
        <w:t>Research</w:t>
      </w:r>
      <w:r>
        <w:rPr>
          <w:spacing w:val="-5"/>
        </w:rPr>
        <w:t xml:space="preserve"> </w:t>
      </w:r>
      <w:r>
        <w:t>Grant (</w:t>
      </w:r>
      <w:r w:rsidRPr="008B3451">
        <w:t>the</w:t>
      </w:r>
      <w:r>
        <w:rPr>
          <w:spacing w:val="-5"/>
        </w:rPr>
        <w:t xml:space="preserve"> “</w:t>
      </w:r>
      <w:r>
        <w:rPr>
          <w:spacing w:val="-2"/>
        </w:rPr>
        <w:t>Prize”)</w:t>
      </w:r>
    </w:p>
    <w:p w14:paraId="43E158B5" w14:textId="153AE5E5" w:rsidR="00390F22" w:rsidRPr="00351508" w:rsidRDefault="00390F22" w:rsidP="002C53DA">
      <w:pPr>
        <w:pStyle w:val="ListParagraph"/>
        <w:widowControl w:val="0"/>
        <w:numPr>
          <w:ilvl w:val="0"/>
          <w:numId w:val="1"/>
        </w:numPr>
        <w:tabs>
          <w:tab w:val="left" w:pos="832"/>
        </w:tabs>
        <w:autoSpaceDE w:val="0"/>
        <w:autoSpaceDN w:val="0"/>
        <w:spacing w:before="120" w:after="0" w:line="240" w:lineRule="auto"/>
      </w:pPr>
      <w:r>
        <w:t>The</w:t>
      </w:r>
      <w:r w:rsidRPr="00450FF2">
        <w:rPr>
          <w:spacing w:val="-3"/>
        </w:rPr>
        <w:t xml:space="preserve"> </w:t>
      </w:r>
      <w:r>
        <w:t>successful</w:t>
      </w:r>
      <w:r w:rsidRPr="00450FF2">
        <w:rPr>
          <w:spacing w:val="-4"/>
        </w:rPr>
        <w:t xml:space="preserve"> </w:t>
      </w:r>
      <w:r>
        <w:t>applicants</w:t>
      </w:r>
      <w:r w:rsidRPr="00450FF2">
        <w:rPr>
          <w:spacing w:val="-5"/>
        </w:rPr>
        <w:t xml:space="preserve"> </w:t>
      </w:r>
      <w:r>
        <w:t>will</w:t>
      </w:r>
      <w:r w:rsidRPr="00450FF2">
        <w:rPr>
          <w:spacing w:val="-4"/>
        </w:rPr>
        <w:t xml:space="preserve"> </w:t>
      </w:r>
      <w:r>
        <w:t>be</w:t>
      </w:r>
      <w:r w:rsidRPr="00450FF2">
        <w:rPr>
          <w:spacing w:val="-4"/>
        </w:rPr>
        <w:t xml:space="preserve"> </w:t>
      </w:r>
      <w:r>
        <w:t>provided</w:t>
      </w:r>
      <w:r w:rsidRPr="00450FF2">
        <w:rPr>
          <w:spacing w:val="-2"/>
        </w:rPr>
        <w:t xml:space="preserve"> </w:t>
      </w:r>
      <w:r>
        <w:t>with</w:t>
      </w:r>
      <w:r w:rsidRPr="00450FF2">
        <w:rPr>
          <w:spacing w:val="-2"/>
        </w:rPr>
        <w:t xml:space="preserve"> a </w:t>
      </w:r>
      <w:r>
        <w:t xml:space="preserve">research grant of up to </w:t>
      </w:r>
      <w:r w:rsidR="002A4A09" w:rsidRPr="002A4A09">
        <w:rPr>
          <w:spacing w:val="-1"/>
        </w:rPr>
        <w:t>€</w:t>
      </w:r>
      <w:r w:rsidR="002A4A09" w:rsidRPr="002A4A09">
        <w:t xml:space="preserve">15,000 </w:t>
      </w:r>
      <w:r>
        <w:t>to</w:t>
      </w:r>
      <w:r w:rsidRPr="00450FF2">
        <w:rPr>
          <w:spacing w:val="-3"/>
        </w:rPr>
        <w:t xml:space="preserve"> </w:t>
      </w:r>
      <w:r>
        <w:t>support</w:t>
      </w:r>
      <w:r w:rsidRPr="00450FF2">
        <w:rPr>
          <w:spacing w:val="-5"/>
        </w:rPr>
        <w:t xml:space="preserve"> </w:t>
      </w:r>
      <w:r>
        <w:t>their</w:t>
      </w:r>
      <w:r w:rsidRPr="00450FF2">
        <w:rPr>
          <w:spacing w:val="-2"/>
        </w:rPr>
        <w:t xml:space="preserve"> </w:t>
      </w:r>
      <w:r>
        <w:t>research</w:t>
      </w:r>
      <w:r w:rsidRPr="00450FF2">
        <w:rPr>
          <w:spacing w:val="-2"/>
        </w:rPr>
        <w:t xml:space="preserve"> </w:t>
      </w:r>
      <w:r>
        <w:t>project,</w:t>
      </w:r>
      <w:r w:rsidRPr="00450FF2">
        <w:rPr>
          <w:spacing w:val="-3"/>
        </w:rPr>
        <w:t xml:space="preserve"> </w:t>
      </w:r>
      <w:r>
        <w:t>as</w:t>
      </w:r>
      <w:r w:rsidRPr="00450FF2">
        <w:rPr>
          <w:spacing w:val="-5"/>
        </w:rPr>
        <w:t xml:space="preserve"> </w:t>
      </w:r>
      <w:r>
        <w:t>specified</w:t>
      </w:r>
      <w:r w:rsidRPr="00450FF2">
        <w:rPr>
          <w:spacing w:val="-5"/>
        </w:rPr>
        <w:t xml:space="preserve"> in </w:t>
      </w:r>
      <w:r>
        <w:t>the ‘Research</w:t>
      </w:r>
      <w:r w:rsidRPr="00450FF2">
        <w:rPr>
          <w:spacing w:val="-3"/>
        </w:rPr>
        <w:t xml:space="preserve"> </w:t>
      </w:r>
      <w:r>
        <w:t>Project Costs’ section</w:t>
      </w:r>
      <w:r w:rsidRPr="00450FF2">
        <w:rPr>
          <w:spacing w:val="-3"/>
        </w:rPr>
        <w:t xml:space="preserve"> </w:t>
      </w:r>
      <w:r>
        <w:t>of the application</w:t>
      </w:r>
      <w:r w:rsidRPr="00450FF2">
        <w:rPr>
          <w:spacing w:val="-3"/>
        </w:rPr>
        <w:t xml:space="preserve"> </w:t>
      </w:r>
      <w:r>
        <w:t>form.</w:t>
      </w:r>
      <w:r w:rsidRPr="00450FF2">
        <w:rPr>
          <w:spacing w:val="-2"/>
        </w:rPr>
        <w:t xml:space="preserve"> </w:t>
      </w:r>
    </w:p>
    <w:p w14:paraId="31BC7987" w14:textId="77777777" w:rsidR="00351508" w:rsidRPr="00C4383A" w:rsidRDefault="00351508" w:rsidP="002C53DA">
      <w:pPr>
        <w:pStyle w:val="ListParagraph"/>
        <w:widowControl w:val="0"/>
        <w:tabs>
          <w:tab w:val="left" w:pos="832"/>
        </w:tabs>
        <w:autoSpaceDE w:val="0"/>
        <w:autoSpaceDN w:val="0"/>
        <w:spacing w:before="120" w:after="0" w:line="240" w:lineRule="auto"/>
      </w:pPr>
    </w:p>
    <w:p w14:paraId="75F8A918" w14:textId="13231B33" w:rsidR="00C4383A" w:rsidRDefault="00C4383A" w:rsidP="002C53DA">
      <w:pPr>
        <w:pStyle w:val="ListParagraph"/>
        <w:widowControl w:val="0"/>
        <w:numPr>
          <w:ilvl w:val="0"/>
          <w:numId w:val="1"/>
        </w:numPr>
        <w:tabs>
          <w:tab w:val="left" w:pos="832"/>
        </w:tabs>
        <w:autoSpaceDE w:val="0"/>
        <w:autoSpaceDN w:val="0"/>
        <w:spacing w:before="120" w:after="0" w:line="240" w:lineRule="auto"/>
        <w:ind w:left="832" w:hanging="359"/>
        <w:contextualSpacing w:val="0"/>
      </w:pPr>
      <w:r w:rsidRPr="00C4383A">
        <w:t xml:space="preserve">The Prize may only be awarded to a bona fide organisation and will not be provided to the individual applicants. Whilst individual applicants may apply, the Prize will be provided to the successful applicants’ employer (e.g. their </w:t>
      </w:r>
      <w:r w:rsidR="007267C4">
        <w:t>HSE or HCS Trust</w:t>
      </w:r>
      <w:r w:rsidRPr="00C4383A">
        <w:t>) subject to the signing by both parties of a Research Grant Agreement between Nutricia Limited and the NHS Trust as applicable (the “Grant Agreement”). For more information about the Grant Agreement, please contact</w:t>
      </w:r>
      <w:r>
        <w:t xml:space="preserve"> </w:t>
      </w:r>
      <w:hyperlink r:id="rId12" w:history="1">
        <w:r w:rsidR="00F30923" w:rsidRPr="00510670">
          <w:rPr>
            <w:rStyle w:val="Hyperlink"/>
          </w:rPr>
          <w:t>ukclinicalresearch@nutricia.com</w:t>
        </w:r>
      </w:hyperlink>
      <w:r w:rsidR="00F30923">
        <w:t xml:space="preserve"> </w:t>
      </w:r>
    </w:p>
    <w:p w14:paraId="402E8A11" w14:textId="77777777" w:rsidR="00470436" w:rsidRDefault="00470436" w:rsidP="00470436">
      <w:pPr>
        <w:widowControl w:val="0"/>
        <w:tabs>
          <w:tab w:val="left" w:pos="832"/>
        </w:tabs>
        <w:autoSpaceDE w:val="0"/>
        <w:autoSpaceDN w:val="0"/>
        <w:spacing w:before="120" w:after="0" w:line="240" w:lineRule="auto"/>
      </w:pPr>
    </w:p>
    <w:p w14:paraId="0CFA16A3" w14:textId="3D09C665" w:rsidR="00BA75C0" w:rsidRDefault="00BA75C0" w:rsidP="002C53DA">
      <w:pPr>
        <w:pStyle w:val="ListParagraph"/>
        <w:numPr>
          <w:ilvl w:val="0"/>
          <w:numId w:val="1"/>
        </w:numPr>
        <w:spacing w:after="0"/>
      </w:pPr>
      <w:r w:rsidRPr="00BA75C0">
        <w:t xml:space="preserve">The research project for which the </w:t>
      </w:r>
      <w:r>
        <w:t>Adult</w:t>
      </w:r>
      <w:r w:rsidRPr="00BA75C0">
        <w:t xml:space="preserve"> Research Award is provided must start within 3 months of both parties signing the Grant Agreement.</w:t>
      </w:r>
    </w:p>
    <w:p w14:paraId="7B4BC107" w14:textId="77777777" w:rsidR="00BA75C0" w:rsidRDefault="00BA75C0" w:rsidP="002C53DA">
      <w:pPr>
        <w:spacing w:after="0"/>
      </w:pPr>
    </w:p>
    <w:p w14:paraId="6F7FEFDC" w14:textId="77777777" w:rsidR="009A6966" w:rsidRDefault="009A6966" w:rsidP="002C53DA">
      <w:pPr>
        <w:pStyle w:val="ListParagraph"/>
        <w:numPr>
          <w:ilvl w:val="0"/>
          <w:numId w:val="1"/>
        </w:numPr>
        <w:spacing w:after="0"/>
      </w:pPr>
      <w:r w:rsidRPr="009A6966">
        <w:t>Nutricia reserves the right to offer part funding for research projects (i.e. funding to cover some, but not all costs involved in the project). The final agreed funding to be provided to the winning applicant will be described in the Grant Agreement signed by both parties.</w:t>
      </w:r>
    </w:p>
    <w:p w14:paraId="60E2791C" w14:textId="77777777" w:rsidR="009A6966" w:rsidRPr="009A6966" w:rsidRDefault="009A6966" w:rsidP="002C53DA">
      <w:pPr>
        <w:spacing w:after="0"/>
      </w:pPr>
    </w:p>
    <w:p w14:paraId="178D054F" w14:textId="77777777" w:rsidR="009471C1" w:rsidRDefault="009471C1" w:rsidP="002C53DA">
      <w:pPr>
        <w:pStyle w:val="ListParagraph"/>
        <w:widowControl w:val="0"/>
        <w:numPr>
          <w:ilvl w:val="0"/>
          <w:numId w:val="1"/>
        </w:numPr>
        <w:tabs>
          <w:tab w:val="left" w:pos="831"/>
          <w:tab w:val="left" w:pos="834"/>
        </w:tabs>
        <w:autoSpaceDE w:val="0"/>
        <w:autoSpaceDN w:val="0"/>
        <w:spacing w:before="120" w:after="0" w:line="240" w:lineRule="auto"/>
        <w:ind w:right="429"/>
      </w:pPr>
      <w:r w:rsidRPr="784A33EF">
        <w:t>The winner is</w:t>
      </w:r>
      <w:r w:rsidRPr="784A33EF">
        <w:rPr>
          <w:spacing w:val="-2"/>
        </w:rPr>
        <w:t xml:space="preserve"> </w:t>
      </w:r>
      <w:r w:rsidRPr="784A33EF">
        <w:t>responsible</w:t>
      </w:r>
      <w:r w:rsidRPr="784A33EF">
        <w:rPr>
          <w:spacing w:val="-2"/>
        </w:rPr>
        <w:t xml:space="preserve"> </w:t>
      </w:r>
      <w:r w:rsidRPr="784A33EF">
        <w:t>for</w:t>
      </w:r>
      <w:r w:rsidRPr="784A33EF">
        <w:rPr>
          <w:spacing w:val="-2"/>
        </w:rPr>
        <w:t xml:space="preserve"> </w:t>
      </w:r>
      <w:r w:rsidRPr="784A33EF">
        <w:t>paying</w:t>
      </w:r>
      <w:r w:rsidRPr="784A33EF">
        <w:rPr>
          <w:spacing w:val="-2"/>
        </w:rPr>
        <w:t xml:space="preserve"> </w:t>
      </w:r>
      <w:r w:rsidRPr="784A33EF">
        <w:t>all associated</w:t>
      </w:r>
      <w:r w:rsidRPr="784A33EF">
        <w:rPr>
          <w:spacing w:val="-3"/>
        </w:rPr>
        <w:t xml:space="preserve"> </w:t>
      </w:r>
      <w:r w:rsidRPr="784A33EF">
        <w:t>costs</w:t>
      </w:r>
      <w:r w:rsidRPr="784A33EF">
        <w:rPr>
          <w:spacing w:val="-1"/>
        </w:rPr>
        <w:t xml:space="preserve"> </w:t>
      </w:r>
      <w:r w:rsidRPr="784A33EF">
        <w:t>that are not specifically</w:t>
      </w:r>
      <w:r w:rsidRPr="784A33EF">
        <w:rPr>
          <w:spacing w:val="-1"/>
        </w:rPr>
        <w:t xml:space="preserve"> </w:t>
      </w:r>
      <w:r w:rsidRPr="784A33EF">
        <w:t>stated</w:t>
      </w:r>
      <w:r w:rsidRPr="784A33EF">
        <w:rPr>
          <w:spacing w:val="-1"/>
        </w:rPr>
        <w:t xml:space="preserve"> </w:t>
      </w:r>
      <w:r w:rsidRPr="784A33EF">
        <w:t>in these</w:t>
      </w:r>
      <w:r w:rsidRPr="784A33EF">
        <w:rPr>
          <w:spacing w:val="-2"/>
        </w:rPr>
        <w:t xml:space="preserve"> </w:t>
      </w:r>
      <w:r w:rsidRPr="784A33EF">
        <w:t>terms and conditions and the Research Grant Agreement, including (where applicable) accommodation, expenses, equipment, insurance and all other incidentals.</w:t>
      </w:r>
    </w:p>
    <w:p w14:paraId="23AD5FE8" w14:textId="77777777" w:rsidR="002C53DA" w:rsidRDefault="002C53DA" w:rsidP="002C53DA">
      <w:pPr>
        <w:pStyle w:val="ListParagraph"/>
      </w:pPr>
    </w:p>
    <w:p w14:paraId="0049A0E0" w14:textId="77777777" w:rsidR="002C53DA" w:rsidRDefault="002C53DA" w:rsidP="002C53DA">
      <w:pPr>
        <w:pStyle w:val="ListParagraph"/>
        <w:widowControl w:val="0"/>
        <w:tabs>
          <w:tab w:val="left" w:pos="831"/>
          <w:tab w:val="left" w:pos="834"/>
        </w:tabs>
        <w:autoSpaceDE w:val="0"/>
        <w:autoSpaceDN w:val="0"/>
        <w:spacing w:before="120" w:after="0" w:line="240" w:lineRule="auto"/>
        <w:ind w:right="429"/>
      </w:pPr>
    </w:p>
    <w:p w14:paraId="1D10906B" w14:textId="77777777" w:rsidR="005D5FEC" w:rsidRDefault="005D5FEC" w:rsidP="002C53DA">
      <w:pPr>
        <w:pStyle w:val="ListParagraph"/>
        <w:widowControl w:val="0"/>
        <w:numPr>
          <w:ilvl w:val="0"/>
          <w:numId w:val="1"/>
        </w:numPr>
        <w:tabs>
          <w:tab w:val="left" w:pos="831"/>
          <w:tab w:val="left" w:pos="834"/>
        </w:tabs>
        <w:autoSpaceDE w:val="0"/>
        <w:autoSpaceDN w:val="0"/>
        <w:spacing w:before="120" w:after="0" w:line="240" w:lineRule="auto"/>
        <w:ind w:right="429"/>
      </w:pPr>
      <w:r w:rsidRPr="784A33EF">
        <w:t>The winner is</w:t>
      </w:r>
      <w:r w:rsidRPr="784A33EF">
        <w:rPr>
          <w:spacing w:val="-2"/>
        </w:rPr>
        <w:t xml:space="preserve"> </w:t>
      </w:r>
      <w:r w:rsidRPr="784A33EF">
        <w:t>responsible</w:t>
      </w:r>
      <w:r w:rsidRPr="784A33EF">
        <w:rPr>
          <w:spacing w:val="-2"/>
        </w:rPr>
        <w:t xml:space="preserve"> </w:t>
      </w:r>
      <w:r w:rsidRPr="784A33EF">
        <w:t>for</w:t>
      </w:r>
      <w:r w:rsidRPr="784A33EF">
        <w:rPr>
          <w:spacing w:val="-2"/>
        </w:rPr>
        <w:t xml:space="preserve"> </w:t>
      </w:r>
      <w:r w:rsidRPr="784A33EF">
        <w:t>paying</w:t>
      </w:r>
      <w:r w:rsidRPr="784A33EF">
        <w:rPr>
          <w:spacing w:val="-2"/>
        </w:rPr>
        <w:t xml:space="preserve"> </w:t>
      </w:r>
      <w:r w:rsidRPr="784A33EF">
        <w:t>all associated</w:t>
      </w:r>
      <w:r w:rsidRPr="784A33EF">
        <w:rPr>
          <w:spacing w:val="-3"/>
        </w:rPr>
        <w:t xml:space="preserve"> </w:t>
      </w:r>
      <w:r w:rsidRPr="784A33EF">
        <w:t>costs</w:t>
      </w:r>
      <w:r w:rsidRPr="784A33EF">
        <w:rPr>
          <w:spacing w:val="-1"/>
        </w:rPr>
        <w:t xml:space="preserve"> </w:t>
      </w:r>
      <w:r w:rsidRPr="784A33EF">
        <w:t>that are not specifically</w:t>
      </w:r>
      <w:r w:rsidRPr="784A33EF">
        <w:rPr>
          <w:spacing w:val="-1"/>
        </w:rPr>
        <w:t xml:space="preserve"> </w:t>
      </w:r>
      <w:r w:rsidRPr="784A33EF">
        <w:t>stated</w:t>
      </w:r>
      <w:r w:rsidRPr="784A33EF">
        <w:rPr>
          <w:spacing w:val="-1"/>
        </w:rPr>
        <w:t xml:space="preserve"> </w:t>
      </w:r>
      <w:r w:rsidRPr="784A33EF">
        <w:t>in these</w:t>
      </w:r>
      <w:r w:rsidRPr="784A33EF">
        <w:rPr>
          <w:spacing w:val="-2"/>
        </w:rPr>
        <w:t xml:space="preserve"> </w:t>
      </w:r>
      <w:r w:rsidRPr="784A33EF">
        <w:t>terms and conditions and the Research Grant Agreement, including (where applicable) accommodation, expenses, equipment, insurance and all other incidentals.</w:t>
      </w:r>
    </w:p>
    <w:p w14:paraId="276D493B" w14:textId="77777777" w:rsidR="002C53DA" w:rsidRDefault="002C53DA" w:rsidP="002C53DA">
      <w:pPr>
        <w:pStyle w:val="ListParagraph"/>
        <w:widowControl w:val="0"/>
        <w:tabs>
          <w:tab w:val="left" w:pos="831"/>
          <w:tab w:val="left" w:pos="834"/>
        </w:tabs>
        <w:autoSpaceDE w:val="0"/>
        <w:autoSpaceDN w:val="0"/>
        <w:spacing w:before="120" w:after="0" w:line="240" w:lineRule="auto"/>
        <w:ind w:right="429"/>
      </w:pPr>
    </w:p>
    <w:p w14:paraId="1F81199D" w14:textId="77777777" w:rsidR="005D5FEC" w:rsidRDefault="005D5FEC" w:rsidP="002C53DA">
      <w:pPr>
        <w:pStyle w:val="ListParagraph"/>
        <w:widowControl w:val="0"/>
        <w:numPr>
          <w:ilvl w:val="0"/>
          <w:numId w:val="1"/>
        </w:numPr>
        <w:tabs>
          <w:tab w:val="left" w:pos="831"/>
          <w:tab w:val="left" w:pos="834"/>
        </w:tabs>
        <w:autoSpaceDE w:val="0"/>
        <w:autoSpaceDN w:val="0"/>
        <w:spacing w:before="120" w:after="0" w:line="240" w:lineRule="auto"/>
        <w:ind w:right="1036"/>
      </w:pPr>
      <w:r w:rsidRPr="784A33EF">
        <w:t>The Prize is</w:t>
      </w:r>
      <w:r w:rsidRPr="784A33EF">
        <w:rPr>
          <w:spacing w:val="-3"/>
        </w:rPr>
        <w:t xml:space="preserve"> </w:t>
      </w:r>
      <w:r w:rsidRPr="784A33EF">
        <w:t>as stated and</w:t>
      </w:r>
      <w:r w:rsidRPr="784A33EF">
        <w:rPr>
          <w:spacing w:val="-1"/>
        </w:rPr>
        <w:t xml:space="preserve"> </w:t>
      </w:r>
      <w:r w:rsidRPr="784A33EF">
        <w:t>is</w:t>
      </w:r>
      <w:r w:rsidRPr="784A33EF">
        <w:rPr>
          <w:spacing w:val="-1"/>
        </w:rPr>
        <w:t xml:space="preserve"> </w:t>
      </w:r>
      <w:r w:rsidRPr="784A33EF">
        <w:t>non-exchangeable and</w:t>
      </w:r>
      <w:r w:rsidRPr="784A33EF">
        <w:rPr>
          <w:spacing w:val="-3"/>
        </w:rPr>
        <w:t xml:space="preserve"> </w:t>
      </w:r>
      <w:r w:rsidRPr="784A33EF">
        <w:t>non-transferable</w:t>
      </w:r>
      <w:r w:rsidRPr="784A33EF">
        <w:rPr>
          <w:spacing w:val="-1"/>
        </w:rPr>
        <w:t xml:space="preserve"> </w:t>
      </w:r>
      <w:r w:rsidRPr="784A33EF">
        <w:t>and there</w:t>
      </w:r>
      <w:r w:rsidRPr="784A33EF">
        <w:rPr>
          <w:spacing w:val="-1"/>
        </w:rPr>
        <w:t xml:space="preserve"> </w:t>
      </w:r>
      <w:r w:rsidRPr="784A33EF">
        <w:t>is</w:t>
      </w:r>
      <w:r w:rsidRPr="784A33EF">
        <w:rPr>
          <w:spacing w:val="-2"/>
        </w:rPr>
        <w:t xml:space="preserve"> </w:t>
      </w:r>
      <w:r w:rsidRPr="784A33EF">
        <w:t>no cash</w:t>
      </w:r>
      <w:r w:rsidRPr="784A33EF">
        <w:rPr>
          <w:spacing w:val="-3"/>
        </w:rPr>
        <w:t xml:space="preserve"> </w:t>
      </w:r>
      <w:r w:rsidRPr="784A33EF">
        <w:t>or</w:t>
      </w:r>
      <w:r w:rsidRPr="784A33EF">
        <w:rPr>
          <w:spacing w:val="-2"/>
        </w:rPr>
        <w:t xml:space="preserve"> </w:t>
      </w:r>
      <w:r w:rsidRPr="784A33EF">
        <w:t>other alternative to the Prize in whole or in part.</w:t>
      </w:r>
    </w:p>
    <w:p w14:paraId="3FD8E7D1" w14:textId="77777777" w:rsidR="002C53DA" w:rsidRDefault="002C53DA" w:rsidP="002C53DA">
      <w:pPr>
        <w:widowControl w:val="0"/>
        <w:tabs>
          <w:tab w:val="left" w:pos="831"/>
          <w:tab w:val="left" w:pos="834"/>
        </w:tabs>
        <w:autoSpaceDE w:val="0"/>
        <w:autoSpaceDN w:val="0"/>
        <w:spacing w:before="120" w:after="0" w:line="240" w:lineRule="auto"/>
        <w:ind w:right="1036"/>
      </w:pPr>
    </w:p>
    <w:p w14:paraId="7B54677C" w14:textId="77777777" w:rsidR="006D4118" w:rsidRPr="006D4118" w:rsidRDefault="006D4118" w:rsidP="002C53DA">
      <w:pPr>
        <w:pStyle w:val="ListParagraph"/>
        <w:numPr>
          <w:ilvl w:val="0"/>
          <w:numId w:val="1"/>
        </w:numPr>
        <w:spacing w:after="0"/>
      </w:pPr>
      <w:r w:rsidRPr="006D4118">
        <w:t>By participating in the Research Competition, entrants agree that the Prize is awarded on an "as is" basis, and that neither Nutricia nor any of its subsidiary or affiliated companies, make any representations or warranties of any nature with respect to the Prize beyond the right to offer part funding or full funding in line with the terms and conditions of the Research Grant Agreement up to the specified limit as set out in the Prize section.</w:t>
      </w:r>
    </w:p>
    <w:p w14:paraId="269A66C6" w14:textId="0EB0E422" w:rsidR="00BA75C0" w:rsidRDefault="00AD0661" w:rsidP="002C53DA">
      <w:pPr>
        <w:pStyle w:val="Heading1"/>
        <w:spacing w:before="120"/>
      </w:pPr>
      <w:r>
        <w:rPr>
          <w:spacing w:val="-2"/>
        </w:rPr>
        <w:t>Entry</w:t>
      </w:r>
    </w:p>
    <w:p w14:paraId="0E31E396" w14:textId="0A231644" w:rsidR="00BD3D36" w:rsidRDefault="00BD3D36" w:rsidP="002C53DA">
      <w:pPr>
        <w:pStyle w:val="ListParagraph"/>
        <w:numPr>
          <w:ilvl w:val="0"/>
          <w:numId w:val="1"/>
        </w:numPr>
        <w:spacing w:after="0"/>
      </w:pPr>
      <w:r>
        <w:t xml:space="preserve">The Research Competition starts at 9am UK time on Monday </w:t>
      </w:r>
      <w:r w:rsidR="00BC324E">
        <w:t>14</w:t>
      </w:r>
      <w:r w:rsidR="00BC324E" w:rsidRPr="00BC324E">
        <w:rPr>
          <w:vertAlign w:val="superscript"/>
        </w:rPr>
        <w:t>th</w:t>
      </w:r>
      <w:r w:rsidR="00BC324E">
        <w:t xml:space="preserve"> </w:t>
      </w:r>
      <w:r>
        <w:t xml:space="preserve">April 2025 and all entries must be received by no later than 5pm UK time on the closing date of </w:t>
      </w:r>
      <w:r w:rsidR="00B6468C">
        <w:t>Monday 14</w:t>
      </w:r>
      <w:r w:rsidR="00B6468C" w:rsidRPr="784A33EF">
        <w:rPr>
          <w:vertAlign w:val="superscript"/>
        </w:rPr>
        <w:t>th</w:t>
      </w:r>
      <w:r>
        <w:t xml:space="preserve"> July 2025. </w:t>
      </w:r>
    </w:p>
    <w:p w14:paraId="21E525C1" w14:textId="77777777" w:rsidR="00BD3D36" w:rsidRPr="00BD3D36" w:rsidRDefault="00BD3D36" w:rsidP="002C53DA">
      <w:pPr>
        <w:pStyle w:val="ListParagraph"/>
        <w:spacing w:after="0"/>
      </w:pPr>
    </w:p>
    <w:p w14:paraId="6D3C6065" w14:textId="1C0BBE02" w:rsidR="00377775" w:rsidRDefault="00377775" w:rsidP="002C53DA">
      <w:pPr>
        <w:pStyle w:val="ListParagraph"/>
        <w:widowControl w:val="0"/>
        <w:numPr>
          <w:ilvl w:val="0"/>
          <w:numId w:val="1"/>
        </w:numPr>
        <w:tabs>
          <w:tab w:val="left" w:pos="846"/>
          <w:tab w:val="left" w:pos="849"/>
        </w:tabs>
        <w:autoSpaceDE w:val="0"/>
        <w:autoSpaceDN w:val="0"/>
        <w:spacing w:before="120" w:after="0" w:line="240" w:lineRule="auto"/>
        <w:ind w:right="443"/>
      </w:pPr>
      <w:r w:rsidRPr="784A33EF">
        <w:t>To enter the Research Competition, entrants must complete the application form and send it together with a research</w:t>
      </w:r>
      <w:r w:rsidRPr="784A33EF">
        <w:rPr>
          <w:spacing w:val="-1"/>
        </w:rPr>
        <w:t xml:space="preserve"> </w:t>
      </w:r>
      <w:r w:rsidRPr="784A33EF">
        <w:t>protocol</w:t>
      </w:r>
      <w:r w:rsidRPr="784A33EF">
        <w:rPr>
          <w:spacing w:val="-1"/>
        </w:rPr>
        <w:t xml:space="preserve"> </w:t>
      </w:r>
      <w:r w:rsidRPr="784A33EF">
        <w:t>for</w:t>
      </w:r>
      <w:r w:rsidRPr="784A33EF">
        <w:rPr>
          <w:spacing w:val="-1"/>
        </w:rPr>
        <w:t xml:space="preserve"> </w:t>
      </w:r>
      <w:r w:rsidRPr="784A33EF">
        <w:t>their</w:t>
      </w:r>
      <w:r w:rsidRPr="784A33EF">
        <w:rPr>
          <w:spacing w:val="-2"/>
        </w:rPr>
        <w:t xml:space="preserve"> </w:t>
      </w:r>
      <w:r w:rsidRPr="784A33EF">
        <w:t xml:space="preserve">study to </w:t>
      </w:r>
      <w:hyperlink r:id="rId13" w:history="1">
        <w:r w:rsidR="00F30923" w:rsidRPr="00510670">
          <w:rPr>
            <w:rStyle w:val="Hyperlink"/>
          </w:rPr>
          <w:t>ukclinicalresearch@nutricia.com</w:t>
        </w:r>
      </w:hyperlink>
      <w:r w:rsidR="00F30923">
        <w:t xml:space="preserve"> </w:t>
      </w:r>
      <w:r w:rsidR="007355CD">
        <w:t xml:space="preserve">. </w:t>
      </w:r>
      <w:r w:rsidRPr="784A33EF">
        <w:rPr>
          <w:spacing w:val="-3"/>
        </w:rPr>
        <w:t xml:space="preserve">The research </w:t>
      </w:r>
      <w:r w:rsidRPr="784A33EF">
        <w:t>protocol</w:t>
      </w:r>
      <w:r w:rsidRPr="784A33EF">
        <w:rPr>
          <w:spacing w:val="-2"/>
        </w:rPr>
        <w:t xml:space="preserve"> </w:t>
      </w:r>
      <w:r w:rsidRPr="784A33EF">
        <w:t>should</w:t>
      </w:r>
      <w:r w:rsidRPr="784A33EF">
        <w:rPr>
          <w:spacing w:val="-1"/>
        </w:rPr>
        <w:t xml:space="preserve"> </w:t>
      </w:r>
      <w:r w:rsidRPr="784A33EF">
        <w:t>include background/ rationale, study aims/objectives, study design, methodology and outcomes.</w:t>
      </w:r>
    </w:p>
    <w:p w14:paraId="2597E768" w14:textId="77777777" w:rsidR="002C53DA" w:rsidRDefault="002C53DA" w:rsidP="002C53DA">
      <w:pPr>
        <w:pStyle w:val="ListParagraph"/>
      </w:pPr>
    </w:p>
    <w:p w14:paraId="0493650A" w14:textId="77777777" w:rsidR="002C53DA" w:rsidRDefault="002C53DA" w:rsidP="002C53DA">
      <w:pPr>
        <w:pStyle w:val="ListParagraph"/>
        <w:widowControl w:val="0"/>
        <w:tabs>
          <w:tab w:val="left" w:pos="846"/>
          <w:tab w:val="left" w:pos="849"/>
        </w:tabs>
        <w:autoSpaceDE w:val="0"/>
        <w:autoSpaceDN w:val="0"/>
        <w:spacing w:before="120" w:after="0" w:line="240" w:lineRule="auto"/>
        <w:ind w:right="443"/>
      </w:pPr>
    </w:p>
    <w:p w14:paraId="41398346" w14:textId="31A7045D" w:rsidR="008071D9" w:rsidRDefault="008071D9" w:rsidP="002C53DA">
      <w:pPr>
        <w:pStyle w:val="ListParagraph"/>
        <w:widowControl w:val="0"/>
        <w:numPr>
          <w:ilvl w:val="0"/>
          <w:numId w:val="1"/>
        </w:numPr>
        <w:tabs>
          <w:tab w:val="left" w:pos="849"/>
        </w:tabs>
        <w:autoSpaceDE w:val="0"/>
        <w:autoSpaceDN w:val="0"/>
        <w:spacing w:before="120" w:after="0" w:line="240" w:lineRule="auto"/>
        <w:ind w:right="1039"/>
      </w:pPr>
      <w:r w:rsidRPr="784A33EF">
        <w:t xml:space="preserve">By entering the Research Competition, entrants confirm they have received all necessary approvals from their employer (e.g. NHS Trust) in connection with entering the Research Competition.  </w:t>
      </w:r>
    </w:p>
    <w:p w14:paraId="1CBC5924" w14:textId="77777777" w:rsidR="002C53DA" w:rsidRDefault="002C53DA" w:rsidP="002C53DA">
      <w:pPr>
        <w:pStyle w:val="ListParagraph"/>
        <w:widowControl w:val="0"/>
        <w:tabs>
          <w:tab w:val="left" w:pos="849"/>
        </w:tabs>
        <w:autoSpaceDE w:val="0"/>
        <w:autoSpaceDN w:val="0"/>
        <w:spacing w:before="120" w:after="0" w:line="240" w:lineRule="auto"/>
        <w:ind w:right="1039"/>
      </w:pPr>
    </w:p>
    <w:p w14:paraId="448DA4EB" w14:textId="77777777" w:rsidR="008F7098" w:rsidRDefault="008F7098" w:rsidP="002C53DA">
      <w:pPr>
        <w:pStyle w:val="ListParagraph"/>
        <w:widowControl w:val="0"/>
        <w:numPr>
          <w:ilvl w:val="0"/>
          <w:numId w:val="1"/>
        </w:numPr>
        <w:tabs>
          <w:tab w:val="left" w:pos="846"/>
        </w:tabs>
        <w:autoSpaceDE w:val="0"/>
        <w:autoSpaceDN w:val="0"/>
        <w:spacing w:before="120" w:after="0" w:line="240" w:lineRule="auto"/>
        <w:ind w:right="1039"/>
      </w:pPr>
      <w:r w:rsidRPr="45087D22">
        <w:t>Entries submitted by any other means will not be accepted.</w:t>
      </w:r>
    </w:p>
    <w:p w14:paraId="6FA8195B" w14:textId="77777777" w:rsidR="002C53DA" w:rsidRDefault="002C53DA" w:rsidP="002C53DA">
      <w:pPr>
        <w:pStyle w:val="ListParagraph"/>
      </w:pPr>
    </w:p>
    <w:p w14:paraId="26E9BA98" w14:textId="77777777" w:rsidR="002C53DA" w:rsidRDefault="002C53DA" w:rsidP="002C53DA">
      <w:pPr>
        <w:pStyle w:val="ListParagraph"/>
        <w:widowControl w:val="0"/>
        <w:tabs>
          <w:tab w:val="left" w:pos="846"/>
        </w:tabs>
        <w:autoSpaceDE w:val="0"/>
        <w:autoSpaceDN w:val="0"/>
        <w:spacing w:before="120" w:after="0" w:line="240" w:lineRule="auto"/>
        <w:ind w:right="1039"/>
      </w:pPr>
    </w:p>
    <w:p w14:paraId="08FCAD9B" w14:textId="77777777" w:rsidR="008F7098" w:rsidRPr="000835BF" w:rsidRDefault="008F7098" w:rsidP="00FE194E">
      <w:pPr>
        <w:pStyle w:val="ListParagraph"/>
        <w:numPr>
          <w:ilvl w:val="0"/>
          <w:numId w:val="1"/>
        </w:numPr>
        <w:spacing w:after="0" w:line="240" w:lineRule="auto"/>
        <w:rPr>
          <w:rFonts w:eastAsia="Times New Roman"/>
          <w:lang w:eastAsia="en-GB"/>
        </w:rPr>
      </w:pPr>
      <w:r w:rsidRPr="45087D22">
        <w:rPr>
          <w:rFonts w:eastAsia="Times New Roman"/>
          <w:lang w:eastAsia="en-GB"/>
        </w:rPr>
        <w:t>Entrants represent and warrant that they have obtained all rights, licences, and permissions necessary, in writing, from any person who may have helped create and/or be featured in their entry and that their entry to the Research Competition fully complies with these terms and conditions and:</w:t>
      </w:r>
    </w:p>
    <w:p w14:paraId="609CCBCE" w14:textId="77777777" w:rsidR="008F7098" w:rsidRPr="000835BF" w:rsidRDefault="008F7098" w:rsidP="002C53DA">
      <w:pPr>
        <w:pStyle w:val="ListParagraph"/>
        <w:numPr>
          <w:ilvl w:val="1"/>
          <w:numId w:val="1"/>
        </w:numPr>
        <w:spacing w:after="0" w:line="360" w:lineRule="auto"/>
        <w:rPr>
          <w:rFonts w:eastAsia="Times New Roman"/>
          <w:lang w:eastAsia="en-GB"/>
        </w:rPr>
      </w:pPr>
      <w:r w:rsidRPr="000835BF">
        <w:rPr>
          <w:rFonts w:eastAsia="Times New Roman"/>
          <w:lang w:eastAsia="en-GB"/>
        </w:rPr>
        <w:t xml:space="preserve">is their original work and does not include the work of a third party, or if it does include such work that they have obtained all rights, licences, and permissions necessary, in </w:t>
      </w:r>
      <w:proofErr w:type="gramStart"/>
      <w:r w:rsidRPr="000835BF">
        <w:rPr>
          <w:rFonts w:eastAsia="Times New Roman"/>
          <w:lang w:eastAsia="en-GB"/>
        </w:rPr>
        <w:t>writing;</w:t>
      </w:r>
      <w:proofErr w:type="gramEnd"/>
    </w:p>
    <w:p w14:paraId="7A437606" w14:textId="77777777" w:rsidR="008F7098" w:rsidRPr="000835BF" w:rsidRDefault="008F7098" w:rsidP="002C53DA">
      <w:pPr>
        <w:pStyle w:val="ListParagraph"/>
        <w:numPr>
          <w:ilvl w:val="1"/>
          <w:numId w:val="1"/>
        </w:numPr>
        <w:spacing w:after="0" w:line="360" w:lineRule="auto"/>
        <w:rPr>
          <w:rFonts w:eastAsia="Times New Roman"/>
          <w:lang w:eastAsia="en-GB"/>
        </w:rPr>
      </w:pPr>
      <w:r w:rsidRPr="000835BF">
        <w:rPr>
          <w:rFonts w:eastAsia="Times New Roman"/>
          <w:lang w:eastAsia="en-GB"/>
        </w:rPr>
        <w:t xml:space="preserve">does not include trademarks, logos, or copyright protected material which belongs to third parties without </w:t>
      </w:r>
      <w:proofErr w:type="gramStart"/>
      <w:r w:rsidRPr="000835BF">
        <w:rPr>
          <w:rFonts w:eastAsia="Times New Roman"/>
          <w:lang w:eastAsia="en-GB"/>
        </w:rPr>
        <w:t>permission</w:t>
      </w:r>
      <w:r>
        <w:rPr>
          <w:rFonts w:eastAsia="Times New Roman"/>
          <w:lang w:eastAsia="en-GB"/>
        </w:rPr>
        <w:t>;</w:t>
      </w:r>
      <w:proofErr w:type="gramEnd"/>
    </w:p>
    <w:p w14:paraId="0913BC5E" w14:textId="77777777" w:rsidR="008F7098" w:rsidRPr="000835BF" w:rsidRDefault="008F7098" w:rsidP="002C53DA">
      <w:pPr>
        <w:pStyle w:val="ListParagraph"/>
        <w:numPr>
          <w:ilvl w:val="1"/>
          <w:numId w:val="1"/>
        </w:numPr>
        <w:spacing w:after="0" w:line="360" w:lineRule="auto"/>
        <w:rPr>
          <w:rFonts w:eastAsia="Times New Roman"/>
          <w:lang w:eastAsia="en-GB"/>
        </w:rPr>
      </w:pPr>
      <w:r w:rsidRPr="45087D22">
        <w:rPr>
          <w:rFonts w:eastAsia="Times New Roman"/>
          <w:lang w:eastAsia="en-GB"/>
        </w:rPr>
        <w:t>does not violate any applicable local state, provincial, national or international law or include any content that would encourage or provide instructions for a criminal offence.</w:t>
      </w:r>
    </w:p>
    <w:p w14:paraId="3004ACF7" w14:textId="7AEDECB1" w:rsidR="006D4118" w:rsidRPr="007011F0" w:rsidRDefault="008F7098" w:rsidP="002C53DA">
      <w:pPr>
        <w:pStyle w:val="ListParagraph"/>
        <w:numPr>
          <w:ilvl w:val="0"/>
          <w:numId w:val="1"/>
        </w:numPr>
        <w:spacing w:after="0"/>
      </w:pPr>
      <w:r w:rsidRPr="45087D22">
        <w:rPr>
          <w:rFonts w:eastAsia="Times New Roman"/>
          <w:lang w:eastAsia="en-GB"/>
        </w:rPr>
        <w:lastRenderedPageBreak/>
        <w:t>Any material submitted to the Research Grant Competition remains the sole property of the entrant/s and by entering the Research Competition this does not grant any intellectual property rights to Nutricia</w:t>
      </w:r>
      <w:r w:rsidR="007011F0" w:rsidRPr="45087D22">
        <w:rPr>
          <w:rFonts w:eastAsia="Times New Roman"/>
          <w:lang w:eastAsia="en-GB"/>
        </w:rPr>
        <w:t>.</w:t>
      </w:r>
    </w:p>
    <w:p w14:paraId="582DB844" w14:textId="77777777" w:rsidR="007011F0" w:rsidRPr="007011F0" w:rsidRDefault="007011F0" w:rsidP="002C53DA">
      <w:pPr>
        <w:pStyle w:val="ListParagraph"/>
        <w:spacing w:after="0"/>
      </w:pPr>
    </w:p>
    <w:p w14:paraId="6087704B" w14:textId="15182496" w:rsidR="002C53DA" w:rsidRDefault="007011F0" w:rsidP="002C53DA">
      <w:pPr>
        <w:pStyle w:val="ListParagraph"/>
        <w:numPr>
          <w:ilvl w:val="0"/>
          <w:numId w:val="1"/>
        </w:numPr>
        <w:spacing w:after="0" w:line="360" w:lineRule="auto"/>
        <w:jc w:val="both"/>
        <w:rPr>
          <w:rFonts w:eastAsia="Times New Roman"/>
          <w:lang w:eastAsia="en-GB"/>
        </w:rPr>
      </w:pPr>
      <w:r w:rsidRPr="005953C1">
        <w:rPr>
          <w:rFonts w:eastAsia="Times New Roman"/>
          <w:lang w:eastAsia="en-GB"/>
        </w:rPr>
        <w:t>Nutri</w:t>
      </w:r>
      <w:r w:rsidRPr="007011F0">
        <w:rPr>
          <w:rFonts w:eastAsia="Times New Roman"/>
          <w:lang w:eastAsia="en-GB"/>
        </w:rPr>
        <w:t>cia shall be given the opportunity to review material for publication at least 60 days prior to submission for publication, public dissemination, or review by a publication committee. Nutricia shall be entitled to comment on the proposed publication.</w:t>
      </w:r>
    </w:p>
    <w:p w14:paraId="6E0FFA30" w14:textId="77777777" w:rsidR="00FE194E" w:rsidRPr="00FE194E" w:rsidRDefault="00FE194E" w:rsidP="00FE194E">
      <w:pPr>
        <w:spacing w:after="0" w:line="360" w:lineRule="auto"/>
        <w:jc w:val="both"/>
        <w:rPr>
          <w:rFonts w:eastAsia="Times New Roman"/>
          <w:lang w:eastAsia="en-GB"/>
        </w:rPr>
      </w:pPr>
    </w:p>
    <w:p w14:paraId="792C0B21" w14:textId="10F14127" w:rsidR="002C53DA" w:rsidRPr="002C53DA" w:rsidRDefault="007011F0" w:rsidP="002C53DA">
      <w:pPr>
        <w:pStyle w:val="ListParagraph"/>
        <w:numPr>
          <w:ilvl w:val="0"/>
          <w:numId w:val="1"/>
        </w:numPr>
        <w:spacing w:after="0" w:line="360" w:lineRule="auto"/>
        <w:jc w:val="both"/>
        <w:rPr>
          <w:rFonts w:eastAsia="Times New Roman"/>
          <w:lang w:eastAsia="en-GB"/>
        </w:rPr>
      </w:pPr>
      <w:r w:rsidRPr="45087D22">
        <w:rPr>
          <w:rFonts w:eastAsia="Times New Roman"/>
          <w:lang w:eastAsia="en-GB"/>
        </w:rPr>
        <w:t>Nutricia’s role in supporting the study should be appropriately disclosed in any publication or public dissemination</w:t>
      </w:r>
      <w:r w:rsidR="002C53DA">
        <w:rPr>
          <w:rFonts w:eastAsia="Times New Roman"/>
          <w:lang w:eastAsia="en-GB"/>
        </w:rPr>
        <w:t>.</w:t>
      </w:r>
    </w:p>
    <w:p w14:paraId="5223D2BE" w14:textId="14A2C35B" w:rsidR="00957E10" w:rsidRDefault="00957E10" w:rsidP="002C53DA">
      <w:pPr>
        <w:pStyle w:val="ListParagraph"/>
        <w:numPr>
          <w:ilvl w:val="0"/>
          <w:numId w:val="1"/>
        </w:numPr>
        <w:spacing w:after="0"/>
      </w:pPr>
      <w:r>
        <w:t xml:space="preserve">One (1) successful research grant application may be selected. Nutricia reserves the right to select no winners if no applications meet the expected standards for study design quality and relevancy to award topic are received. If more than one research funding application is selected, Nutricia may split the Prize of </w:t>
      </w:r>
      <w:r w:rsidRPr="00526A3F">
        <w:t xml:space="preserve">up to </w:t>
      </w:r>
      <w:r w:rsidR="003846AD" w:rsidRPr="00526A3F">
        <w:t>€</w:t>
      </w:r>
      <w:r w:rsidRPr="00526A3F">
        <w:t>15,000 between</w:t>
      </w:r>
      <w:r>
        <w:t xml:space="preserve"> the winners at its discretion.</w:t>
      </w:r>
    </w:p>
    <w:p w14:paraId="54A1ECE6" w14:textId="77777777" w:rsidR="00957E10" w:rsidRDefault="00957E10" w:rsidP="002C53DA">
      <w:pPr>
        <w:spacing w:after="0"/>
      </w:pPr>
    </w:p>
    <w:p w14:paraId="4358ADB9" w14:textId="0E0ECCB1" w:rsidR="00957E10" w:rsidRDefault="00957E10" w:rsidP="002C53DA">
      <w:pPr>
        <w:pStyle w:val="ListParagraph"/>
        <w:numPr>
          <w:ilvl w:val="0"/>
          <w:numId w:val="1"/>
        </w:numPr>
        <w:spacing w:after="0"/>
      </w:pPr>
      <w:r w:rsidRPr="45087D22">
        <w:t>The winner of the Research Competition will be selected by a panel of judges from the Medical Affairs and Clinical Research teams from all complete, eligible, properly submitted entries received before the end of the applicable closing date and the judges' decision is final. The decision will be based on the quality of the study design, completeness and detail of the application, relevancy of the study to the research topic and the contribution that the findings of the research may make to the evidence base in this field of nutrition research.</w:t>
      </w:r>
    </w:p>
    <w:p w14:paraId="7488A3B8" w14:textId="77777777" w:rsidR="00793C32" w:rsidRDefault="00793C32" w:rsidP="002C53DA">
      <w:pPr>
        <w:spacing w:after="0"/>
      </w:pPr>
    </w:p>
    <w:p w14:paraId="4047D5BC" w14:textId="41341ECE" w:rsidR="00793C32" w:rsidRDefault="00793C32" w:rsidP="002C53DA">
      <w:pPr>
        <w:pStyle w:val="ListParagraph"/>
        <w:numPr>
          <w:ilvl w:val="0"/>
          <w:numId w:val="1"/>
        </w:numPr>
        <w:spacing w:after="0"/>
      </w:pPr>
      <w:r w:rsidRPr="00793C32">
        <w:t>The winner will be notified no later than 5pm on</w:t>
      </w:r>
      <w:r w:rsidR="00591D7D">
        <w:t xml:space="preserve"> </w:t>
      </w:r>
      <w:r w:rsidR="00764F5E">
        <w:t>Monday 6</w:t>
      </w:r>
      <w:r w:rsidR="00764F5E" w:rsidRPr="00764F5E">
        <w:rPr>
          <w:vertAlign w:val="superscript"/>
        </w:rPr>
        <w:t>th</w:t>
      </w:r>
      <w:r w:rsidR="00764F5E">
        <w:t xml:space="preserve"> October 2025</w:t>
      </w:r>
      <w:r w:rsidR="00A51035">
        <w:t xml:space="preserve"> </w:t>
      </w:r>
      <w:r w:rsidRPr="00793C32">
        <w:t>by email (to the email address provided at the time of entry).</w:t>
      </w:r>
    </w:p>
    <w:p w14:paraId="6AC14639" w14:textId="77777777" w:rsidR="00A51035" w:rsidRPr="00793C32" w:rsidRDefault="00A51035" w:rsidP="002C53DA">
      <w:pPr>
        <w:pStyle w:val="ListParagraph"/>
        <w:spacing w:after="0"/>
      </w:pPr>
    </w:p>
    <w:p w14:paraId="13AFDB17" w14:textId="77777777" w:rsidR="00A51035" w:rsidRDefault="00A51035" w:rsidP="002C53DA">
      <w:pPr>
        <w:pStyle w:val="ListParagraph"/>
        <w:widowControl w:val="0"/>
        <w:numPr>
          <w:ilvl w:val="0"/>
          <w:numId w:val="1"/>
        </w:numPr>
        <w:tabs>
          <w:tab w:val="left" w:pos="849"/>
          <w:tab w:val="left" w:pos="852"/>
        </w:tabs>
        <w:autoSpaceDE w:val="0"/>
        <w:autoSpaceDN w:val="0"/>
        <w:spacing w:before="120" w:after="0" w:line="240" w:lineRule="auto"/>
        <w:ind w:right="1039"/>
        <w:contextualSpacing w:val="0"/>
      </w:pPr>
      <w:r>
        <w:t>If any emails</w:t>
      </w:r>
      <w:r w:rsidRPr="000835BF">
        <w:t xml:space="preserve"> </w:t>
      </w:r>
      <w:r>
        <w:t>to</w:t>
      </w:r>
      <w:r w:rsidRPr="000835BF">
        <w:t xml:space="preserve"> </w:t>
      </w:r>
      <w:r>
        <w:t>the</w:t>
      </w:r>
      <w:r w:rsidRPr="000835BF">
        <w:t xml:space="preserve"> </w:t>
      </w:r>
      <w:r>
        <w:t>winners are returned as</w:t>
      </w:r>
      <w:r w:rsidRPr="000835BF">
        <w:t xml:space="preserve"> </w:t>
      </w:r>
      <w:r>
        <w:t>undeliverable</w:t>
      </w:r>
      <w:r w:rsidRPr="000835BF">
        <w:t xml:space="preserve"> </w:t>
      </w:r>
      <w:r>
        <w:t>or the</w:t>
      </w:r>
      <w:r w:rsidRPr="000835BF">
        <w:t xml:space="preserve"> </w:t>
      </w:r>
      <w:r>
        <w:t>winner</w:t>
      </w:r>
      <w:r w:rsidRPr="000835BF">
        <w:t xml:space="preserve"> </w:t>
      </w:r>
      <w:r>
        <w:t>refuses the research grant,</w:t>
      </w:r>
      <w:r w:rsidRPr="000835BF">
        <w:t xml:space="preserve"> </w:t>
      </w:r>
      <w:r>
        <w:t>Nutricia reserves the right to select an alternative winner.</w:t>
      </w:r>
    </w:p>
    <w:p w14:paraId="2CFEA63E" w14:textId="7CAEC0E0" w:rsidR="00B413E5" w:rsidRDefault="00B413E5" w:rsidP="002C53DA">
      <w:pPr>
        <w:pStyle w:val="ListParagraph"/>
        <w:numPr>
          <w:ilvl w:val="0"/>
          <w:numId w:val="1"/>
        </w:numPr>
        <w:spacing w:after="0"/>
      </w:pPr>
      <w:r w:rsidRPr="00B413E5">
        <w:t>If the winner has not claimed their Prize by the date specified in the notification of winning, Nutricia reserves the right to select an alternative winner.</w:t>
      </w:r>
    </w:p>
    <w:p w14:paraId="0E0CA691" w14:textId="77777777" w:rsidR="00A318C9" w:rsidRPr="00B413E5" w:rsidRDefault="00A318C9" w:rsidP="002C53DA">
      <w:pPr>
        <w:pStyle w:val="ListParagraph"/>
        <w:spacing w:after="0"/>
      </w:pPr>
    </w:p>
    <w:p w14:paraId="07C8695E" w14:textId="2CA76DB2" w:rsidR="00A318C9" w:rsidRDefault="00A318C9" w:rsidP="002C53DA">
      <w:pPr>
        <w:pStyle w:val="ListParagraph"/>
        <w:numPr>
          <w:ilvl w:val="0"/>
          <w:numId w:val="1"/>
        </w:numPr>
        <w:spacing w:after="0"/>
      </w:pPr>
      <w:r w:rsidRPr="45087D22">
        <w:t xml:space="preserve">The successful </w:t>
      </w:r>
      <w:proofErr w:type="gramStart"/>
      <w:r w:rsidRPr="45087D22">
        <w:t>applicants</w:t>
      </w:r>
      <w:proofErr w:type="gramEnd"/>
      <w:r w:rsidRPr="45087D22">
        <w:t xml:space="preserve"> employer (e.g. </w:t>
      </w:r>
      <w:r w:rsidR="004B2CA9">
        <w:t xml:space="preserve">HSE/HCS (ROI) or NHS (NI) </w:t>
      </w:r>
      <w:r w:rsidRPr="45087D22">
        <w:t>Trust) remains responsible for ensuring the research progresses according to plan. If delays or difficulties are experienced, it shall promptly inform Nutricia and shall provide an indication of a new timeline.</w:t>
      </w:r>
    </w:p>
    <w:p w14:paraId="3A04E1AD" w14:textId="77777777" w:rsidR="00A318C9" w:rsidRDefault="00A318C9" w:rsidP="002C53DA">
      <w:pPr>
        <w:spacing w:after="0"/>
      </w:pPr>
    </w:p>
    <w:p w14:paraId="56389C24" w14:textId="77777777" w:rsidR="00A318C9" w:rsidRDefault="00A318C9" w:rsidP="002C53DA">
      <w:pPr>
        <w:pStyle w:val="ListParagraph"/>
        <w:numPr>
          <w:ilvl w:val="0"/>
          <w:numId w:val="1"/>
        </w:numPr>
        <w:spacing w:after="0"/>
      </w:pPr>
      <w:r>
        <w:t>Written reports of the Study progress will be provided to Nutricia at mutually agreed intervals.</w:t>
      </w:r>
    </w:p>
    <w:p w14:paraId="041CC093" w14:textId="78AFD346" w:rsidR="00A318C9" w:rsidRPr="00351508" w:rsidRDefault="00502E58" w:rsidP="002C53DA">
      <w:pPr>
        <w:pStyle w:val="Heading1"/>
        <w:spacing w:before="120"/>
        <w:rPr>
          <w:spacing w:val="-2"/>
        </w:rPr>
      </w:pPr>
      <w:r>
        <w:rPr>
          <w:spacing w:val="-2"/>
        </w:rPr>
        <w:t>General</w:t>
      </w:r>
    </w:p>
    <w:p w14:paraId="62C528CE" w14:textId="77777777" w:rsidR="00E879B7" w:rsidRDefault="00E879B7" w:rsidP="002C53DA">
      <w:pPr>
        <w:pStyle w:val="ListParagraph"/>
        <w:numPr>
          <w:ilvl w:val="0"/>
          <w:numId w:val="1"/>
        </w:numPr>
        <w:spacing w:after="0"/>
      </w:pPr>
      <w:r w:rsidRPr="45087D22">
        <w:t>By entering the Research Competition, entrants agree to have their name and photograph featured in publicity materials relating to the Research Competition without further reference, payment or other compensation. This includes making their name as a winner available on Nutricia.co.uk, Twitter and LinkedIn.</w:t>
      </w:r>
    </w:p>
    <w:p w14:paraId="486EB7D5" w14:textId="77777777" w:rsidR="00E879B7" w:rsidRDefault="00E879B7" w:rsidP="002C53DA">
      <w:pPr>
        <w:pStyle w:val="ListParagraph"/>
        <w:spacing w:after="0"/>
      </w:pPr>
    </w:p>
    <w:p w14:paraId="584D5758" w14:textId="58CA9BCD" w:rsidR="003D774C" w:rsidRDefault="00E879B7" w:rsidP="002C53DA">
      <w:pPr>
        <w:pStyle w:val="ListParagraph"/>
        <w:numPr>
          <w:ilvl w:val="0"/>
          <w:numId w:val="1"/>
        </w:numPr>
        <w:spacing w:after="0"/>
      </w:pPr>
      <w:r>
        <w:t xml:space="preserve">Details of the winning application will be available on request by contacting </w:t>
      </w:r>
      <w:hyperlink r:id="rId14" w:history="1">
        <w:r w:rsidR="00F30923" w:rsidRPr="00510670">
          <w:rPr>
            <w:rStyle w:val="Hyperlink"/>
          </w:rPr>
          <w:t>ukclinicalresearch@nutricia.com</w:t>
        </w:r>
      </w:hyperlink>
      <w:r w:rsidR="00F30923">
        <w:t xml:space="preserve"> </w:t>
      </w:r>
      <w:r>
        <w:t>within 3 months of the Research Competition closing date.</w:t>
      </w:r>
    </w:p>
    <w:p w14:paraId="2A2E966B" w14:textId="77777777" w:rsidR="003D774C" w:rsidRDefault="003D774C" w:rsidP="002C53DA">
      <w:pPr>
        <w:pStyle w:val="ListParagraph"/>
        <w:spacing w:after="0"/>
      </w:pPr>
    </w:p>
    <w:p w14:paraId="145D6A8E" w14:textId="77777777" w:rsidR="003D774C" w:rsidRDefault="003D774C" w:rsidP="002C53DA">
      <w:pPr>
        <w:pStyle w:val="ListParagraph"/>
        <w:numPr>
          <w:ilvl w:val="0"/>
          <w:numId w:val="1"/>
        </w:numPr>
        <w:spacing w:after="0"/>
      </w:pPr>
      <w:r w:rsidRPr="784A33EF">
        <w:t>Incomplete, illegible, misdirected or late entries will not be accepted. Nutricia accepts no responsibility if entries are lost or not received or delayed including delay due to technical error. Proof of sending will not be taken as proof of receipt.</w:t>
      </w:r>
    </w:p>
    <w:p w14:paraId="79CF58AF" w14:textId="77777777" w:rsidR="003D774C" w:rsidRDefault="003D774C" w:rsidP="002C53DA">
      <w:pPr>
        <w:pStyle w:val="ListParagraph"/>
        <w:spacing w:after="0"/>
      </w:pPr>
    </w:p>
    <w:p w14:paraId="5ECD8886" w14:textId="77777777" w:rsidR="003D774C" w:rsidRDefault="003D774C" w:rsidP="002C53DA">
      <w:pPr>
        <w:pStyle w:val="ListParagraph"/>
        <w:numPr>
          <w:ilvl w:val="0"/>
          <w:numId w:val="1"/>
        </w:numPr>
        <w:spacing w:after="0"/>
      </w:pPr>
      <w:r>
        <w:t>Save where it has been negligent, Nutricia will not be responsible for any damage, loss or injury resulting from entrants' entry into the Research Competition or their acceptance or for technical, hardware or software failures, lost, faulty or unavailable network connections or difficulties of any kind that may limit or prohibit their ability to participate in the Research Competition.</w:t>
      </w:r>
    </w:p>
    <w:p w14:paraId="74E313F6" w14:textId="77777777" w:rsidR="003D774C" w:rsidRDefault="003D774C" w:rsidP="002C53DA">
      <w:pPr>
        <w:pStyle w:val="ListParagraph"/>
        <w:spacing w:after="0"/>
      </w:pPr>
    </w:p>
    <w:p w14:paraId="0DFB6CB3" w14:textId="0C839D83" w:rsidR="003D774C" w:rsidRDefault="003D774C" w:rsidP="002C53DA">
      <w:pPr>
        <w:pStyle w:val="ListParagraph"/>
        <w:numPr>
          <w:ilvl w:val="0"/>
          <w:numId w:val="1"/>
        </w:numPr>
        <w:spacing w:after="0"/>
      </w:pPr>
      <w:r>
        <w:t>Nothing in these terms and conditions shall in any way limit Nutricia’s liability for death or personal injury caused by its negligence or for any other matter where liability may not as a matter of law be limited.</w:t>
      </w:r>
    </w:p>
    <w:p w14:paraId="5602E807" w14:textId="77777777" w:rsidR="00351508" w:rsidRDefault="00351508" w:rsidP="002C53DA">
      <w:pPr>
        <w:pStyle w:val="ListParagraph"/>
        <w:spacing w:after="0"/>
      </w:pPr>
    </w:p>
    <w:p w14:paraId="05B3990B" w14:textId="77777777" w:rsidR="00351508" w:rsidRDefault="00351508" w:rsidP="002C53DA">
      <w:pPr>
        <w:pStyle w:val="ListParagraph"/>
        <w:spacing w:after="0"/>
      </w:pPr>
    </w:p>
    <w:p w14:paraId="0185D7B6" w14:textId="5771ABD7" w:rsidR="003D774C" w:rsidRPr="00D30801" w:rsidRDefault="003D774C" w:rsidP="002C53DA">
      <w:pPr>
        <w:spacing w:after="0"/>
        <w:ind w:left="360"/>
        <w:rPr>
          <w:b/>
          <w:bCs/>
          <w:u w:val="single"/>
        </w:rPr>
      </w:pPr>
      <w:r w:rsidRPr="00D30801">
        <w:rPr>
          <w:b/>
          <w:bCs/>
          <w:u w:val="single"/>
        </w:rPr>
        <w:t>PARAGRAPHS 3</w:t>
      </w:r>
      <w:r w:rsidR="00D30801" w:rsidRPr="00D30801">
        <w:rPr>
          <w:b/>
          <w:bCs/>
          <w:u w:val="single"/>
        </w:rPr>
        <w:t>6</w:t>
      </w:r>
      <w:r w:rsidRPr="00D30801">
        <w:rPr>
          <w:b/>
          <w:bCs/>
          <w:u w:val="single"/>
        </w:rPr>
        <w:t xml:space="preserve"> AND 3</w:t>
      </w:r>
      <w:r w:rsidR="00D30801" w:rsidRPr="00D30801">
        <w:rPr>
          <w:b/>
          <w:bCs/>
          <w:u w:val="single"/>
        </w:rPr>
        <w:t>7</w:t>
      </w:r>
      <w:r w:rsidRPr="00D30801">
        <w:rPr>
          <w:b/>
          <w:bCs/>
          <w:u w:val="single"/>
        </w:rPr>
        <w:t xml:space="preserve"> CONTAIN DATA PROTECTION WORDING – PLEASE READ CAREFULLY</w:t>
      </w:r>
    </w:p>
    <w:p w14:paraId="06B11BF1" w14:textId="2C1CA1F4" w:rsidR="003D774C" w:rsidRDefault="003D774C" w:rsidP="002C53DA">
      <w:pPr>
        <w:pStyle w:val="ListParagraph"/>
        <w:numPr>
          <w:ilvl w:val="0"/>
          <w:numId w:val="1"/>
        </w:numPr>
        <w:spacing w:after="0"/>
      </w:pPr>
      <w:r w:rsidRPr="45087D22">
        <w:t xml:space="preserve">Nutricia will collect and process participants' personal information and it may be shared with Nutricia’s agents and affiliates (including those outside the European Economic Area) to the extent necessary </w:t>
      </w:r>
      <w:proofErr w:type="gramStart"/>
      <w:r w:rsidRPr="45087D22">
        <w:t>in order to</w:t>
      </w:r>
      <w:proofErr w:type="gramEnd"/>
      <w:r w:rsidRPr="45087D22">
        <w:t xml:space="preserve"> conduct the Research Competition</w:t>
      </w:r>
      <w:r w:rsidR="00D30801" w:rsidRPr="45087D22">
        <w:t>,</w:t>
      </w:r>
      <w:r w:rsidRPr="45087D22">
        <w:t xml:space="preserve"> including for the Prize) to be delivered to the winner. If entrants do not provide any of the mandatory information requested when entering and taking part in the Research Competition, they may not take part in the Research Competition.</w:t>
      </w:r>
    </w:p>
    <w:p w14:paraId="0437F229" w14:textId="77777777" w:rsidR="003D774C" w:rsidRDefault="003D774C" w:rsidP="002C53DA">
      <w:pPr>
        <w:pStyle w:val="ListParagraph"/>
        <w:spacing w:after="0"/>
      </w:pPr>
    </w:p>
    <w:p w14:paraId="53899038" w14:textId="25D43AE1" w:rsidR="003D774C" w:rsidRDefault="003D774C" w:rsidP="002C53DA">
      <w:pPr>
        <w:pStyle w:val="ListParagraph"/>
        <w:numPr>
          <w:ilvl w:val="0"/>
          <w:numId w:val="1"/>
        </w:numPr>
        <w:spacing w:after="0"/>
      </w:pPr>
      <w:r w:rsidRPr="45087D22">
        <w:t xml:space="preserve">Entrants' names and other personal details from their entry to the Research Competition will be collected and stored by Nutricia and its affiliates (including those outside the European Economic Area) and held in accordance with Nutricia’s privacy policy (see </w:t>
      </w:r>
      <w:hyperlink r:id="rId15">
        <w:r w:rsidR="0070329A" w:rsidRPr="45087D22">
          <w:rPr>
            <w:rStyle w:val="Hyperlink"/>
          </w:rPr>
          <w:t>https://www.nutricia.ie/hcp/privacy-policy.html</w:t>
        </w:r>
      </w:hyperlink>
      <w:r w:rsidR="0070329A" w:rsidRPr="45087D22">
        <w:t>)</w:t>
      </w:r>
    </w:p>
    <w:p w14:paraId="692A41B7" w14:textId="77777777" w:rsidR="003D774C" w:rsidRDefault="003D774C" w:rsidP="002C53DA">
      <w:pPr>
        <w:spacing w:after="0"/>
      </w:pPr>
    </w:p>
    <w:p w14:paraId="5F6E8501" w14:textId="77777777" w:rsidR="003D774C" w:rsidRDefault="003D774C" w:rsidP="002C53DA">
      <w:pPr>
        <w:pStyle w:val="ListParagraph"/>
        <w:numPr>
          <w:ilvl w:val="0"/>
          <w:numId w:val="1"/>
        </w:numPr>
        <w:spacing w:after="0"/>
      </w:pPr>
      <w:r w:rsidRPr="45087D22">
        <w:t>Although the Research Competition may be featured on Twitter/LinkedIn, this Research Competition is not sponsored, endorsed or administered by, or associated with Twitter/LinkedIn. By entering this Research Competition, all entrants release Twitter/LinkedIn from any liability arising out of this Research Competition. Entrants are providing information to Nutricia and not to Twitter/LinkedIn. The information entrants provide will only be used for the purposes referred to in these terms and conditions.</w:t>
      </w:r>
    </w:p>
    <w:p w14:paraId="5FC535CA" w14:textId="77777777" w:rsidR="003D774C" w:rsidRDefault="003D774C" w:rsidP="002C53DA">
      <w:pPr>
        <w:pStyle w:val="ListParagraph"/>
        <w:spacing w:after="0"/>
      </w:pPr>
    </w:p>
    <w:p w14:paraId="5F00FEE5" w14:textId="1E20EDBE" w:rsidR="003D774C" w:rsidRDefault="003D774C" w:rsidP="002C53DA">
      <w:pPr>
        <w:pStyle w:val="ListParagraph"/>
        <w:numPr>
          <w:ilvl w:val="0"/>
          <w:numId w:val="1"/>
        </w:numPr>
        <w:spacing w:after="0"/>
      </w:pPr>
      <w:r w:rsidRPr="45087D22">
        <w:t xml:space="preserve">Nutricia reserves the right to modify, cancel, terminate or suspend the Research Competition in whole or in part, at its sole discretion, if it believes the Research Competition is not capable of being conducted as specified within these terms and conditions. </w:t>
      </w:r>
    </w:p>
    <w:p w14:paraId="365110DF" w14:textId="77777777" w:rsidR="003D774C" w:rsidRDefault="003D774C" w:rsidP="002C53DA">
      <w:pPr>
        <w:pStyle w:val="ListParagraph"/>
        <w:spacing w:after="0"/>
      </w:pPr>
    </w:p>
    <w:p w14:paraId="1DFBA71C" w14:textId="77777777" w:rsidR="003D774C" w:rsidRDefault="003D774C" w:rsidP="002C53DA">
      <w:pPr>
        <w:pStyle w:val="ListParagraph"/>
        <w:numPr>
          <w:ilvl w:val="0"/>
          <w:numId w:val="1"/>
        </w:numPr>
        <w:spacing w:after="0"/>
      </w:pPr>
      <w:r>
        <w:t>Neither Nutricia nor any of its subsidiary or affiliated companies are responsible for any condition, circumstances, losses, failures or delays caused by events beyond its or their control such as (but not limited to) the acts or defaults of any supplier selected by Nutricia to provide the Prize or otherwise that may cause the Research Competition to be disrupted or corrupted, or that may lead to loss or damage of a prize in transit to a winner.</w:t>
      </w:r>
    </w:p>
    <w:p w14:paraId="5E3A470F" w14:textId="77777777" w:rsidR="003D774C" w:rsidRDefault="003D774C" w:rsidP="002C53DA">
      <w:pPr>
        <w:pStyle w:val="ListParagraph"/>
        <w:spacing w:after="0"/>
      </w:pPr>
    </w:p>
    <w:p w14:paraId="466E8E2C" w14:textId="6CD7B001" w:rsidR="003D774C" w:rsidRDefault="003D774C" w:rsidP="002C53DA">
      <w:pPr>
        <w:pStyle w:val="ListParagraph"/>
        <w:numPr>
          <w:ilvl w:val="0"/>
          <w:numId w:val="1"/>
        </w:numPr>
        <w:spacing w:after="0"/>
      </w:pPr>
      <w:r w:rsidRPr="45087D22">
        <w:t xml:space="preserve">Any entrant who enters or attempts to enter the Research Competition in a manner, which in the Nutricia’s reasonable determination is contrary to these terms and conditions or by its </w:t>
      </w:r>
      <w:r w:rsidRPr="45087D22">
        <w:lastRenderedPageBreak/>
        <w:t xml:space="preserve">nature is unjust to other entrants (including without limitation tampering with the operation of the Research Competition, plagiarism, cheating, hacking, deception or any other unfair playing practices such as intending to annoy, abuse, threaten or harass any other entrants or Nutricia and/or any of its agents or representatives) may be rejected from the Research Competition at Nutricia’s sole discretion. Furthermore, where such actions have significantly impaired the Research Competition, Nutricia may, at its sole discretion, add further stages to the Research Competition as it deems reasonably necessary </w:t>
      </w:r>
      <w:proofErr w:type="gramStart"/>
      <w:r w:rsidRPr="45087D22">
        <w:t>in order to</w:t>
      </w:r>
      <w:proofErr w:type="gramEnd"/>
      <w:r w:rsidRPr="45087D22">
        <w:t xml:space="preserve"> resolve any problems arising </w:t>
      </w:r>
      <w:proofErr w:type="gramStart"/>
      <w:r w:rsidRPr="45087D22">
        <w:t>as a result of</w:t>
      </w:r>
      <w:proofErr w:type="gramEnd"/>
      <w:r w:rsidRPr="45087D22">
        <w:t xml:space="preserve"> such actions.</w:t>
      </w:r>
    </w:p>
    <w:p w14:paraId="60A93A88" w14:textId="77777777" w:rsidR="003D774C" w:rsidRDefault="003D774C" w:rsidP="002C53DA">
      <w:pPr>
        <w:spacing w:after="0"/>
      </w:pPr>
    </w:p>
    <w:p w14:paraId="5FDA6577" w14:textId="77777777" w:rsidR="003D774C" w:rsidRDefault="003D774C" w:rsidP="002C53DA">
      <w:pPr>
        <w:pStyle w:val="ListParagraph"/>
        <w:numPr>
          <w:ilvl w:val="0"/>
          <w:numId w:val="1"/>
        </w:numPr>
        <w:spacing w:after="0"/>
      </w:pPr>
      <w:r>
        <w:t>Nutricia’s decision is final, and no correspondence will be entered into.</w:t>
      </w:r>
    </w:p>
    <w:p w14:paraId="6A984BED" w14:textId="77777777" w:rsidR="003D774C" w:rsidRDefault="003D774C" w:rsidP="002C53DA">
      <w:pPr>
        <w:pStyle w:val="ListParagraph"/>
        <w:spacing w:after="0"/>
      </w:pPr>
    </w:p>
    <w:p w14:paraId="58738229" w14:textId="77777777" w:rsidR="003D774C" w:rsidRDefault="003D774C" w:rsidP="002C53DA">
      <w:pPr>
        <w:pStyle w:val="ListParagraph"/>
        <w:numPr>
          <w:ilvl w:val="0"/>
          <w:numId w:val="1"/>
        </w:numPr>
        <w:spacing w:after="0"/>
      </w:pPr>
      <w:r w:rsidRPr="45087D22">
        <w:t>These terms and conditions are governed by English law. The courts of England and Wales shall have exclusive jurisdiction to hear any dispute or claim arising in association with these terms and conditions.</w:t>
      </w:r>
    </w:p>
    <w:p w14:paraId="6194A2D5" w14:textId="77777777" w:rsidR="00EF0C3B" w:rsidRDefault="00EF0C3B" w:rsidP="00EF0C3B"/>
    <w:p w14:paraId="1AFE5C57" w14:textId="77777777" w:rsidR="002C53DA" w:rsidRDefault="002C53DA" w:rsidP="00EF0C3B"/>
    <w:p w14:paraId="247229F2" w14:textId="77777777" w:rsidR="00EF0C3B" w:rsidRDefault="00EF0C3B" w:rsidP="00EF0C3B">
      <w:r>
        <w:t>Nutricia Ireland Limited, 25 - 28 North Wall Quay, Dublin 1, Ireland</w:t>
      </w:r>
    </w:p>
    <w:p w14:paraId="16F4B837" w14:textId="42CF440B" w:rsidR="003D774C" w:rsidRPr="003D774C" w:rsidRDefault="003D774C" w:rsidP="00EF0C3B">
      <w:pPr>
        <w:rPr>
          <w:b/>
          <w:bCs/>
        </w:rPr>
      </w:pPr>
      <w:r w:rsidRPr="003D774C">
        <w:rPr>
          <w:b/>
          <w:bCs/>
        </w:rPr>
        <w:t>Please do not send entries to this address.</w:t>
      </w:r>
    </w:p>
    <w:p w14:paraId="79E507B9" w14:textId="22A9E2B6" w:rsidR="007011F0" w:rsidRPr="00BA75C0" w:rsidRDefault="007011F0" w:rsidP="003D774C"/>
    <w:p w14:paraId="78B9A3BD" w14:textId="0213E2AA" w:rsidR="0034538F" w:rsidRPr="008307D5" w:rsidRDefault="0034538F" w:rsidP="001A3C94">
      <w:pPr>
        <w:rPr>
          <w:b/>
          <w:bCs/>
        </w:rPr>
      </w:pPr>
    </w:p>
    <w:sectPr w:rsidR="0034538F" w:rsidRPr="00830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13C"/>
    <w:multiLevelType w:val="hybridMultilevel"/>
    <w:tmpl w:val="D1428E0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 w15:restartNumberingAfterBreak="0">
    <w:nsid w:val="09C502FC"/>
    <w:multiLevelType w:val="hybridMultilevel"/>
    <w:tmpl w:val="DF6CEFA0"/>
    <w:lvl w:ilvl="0" w:tplc="4EA4615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C2DD0"/>
    <w:multiLevelType w:val="hybridMultilevel"/>
    <w:tmpl w:val="461CF7E2"/>
    <w:lvl w:ilvl="0" w:tplc="B40A9160">
      <w:start w:val="1"/>
      <w:numFmt w:val="decimal"/>
      <w:lvlText w:val="%1."/>
      <w:lvlJc w:val="left"/>
      <w:pPr>
        <w:ind w:left="852" w:hanging="363"/>
      </w:pPr>
      <w:rPr>
        <w:rFonts w:ascii="Calibri" w:eastAsia="Calibri" w:hAnsi="Calibri" w:cs="Calibri" w:hint="default"/>
        <w:b w:val="0"/>
        <w:bCs w:val="0"/>
        <w:i w:val="0"/>
        <w:iCs w:val="0"/>
        <w:spacing w:val="0"/>
        <w:w w:val="100"/>
        <w:sz w:val="22"/>
        <w:szCs w:val="22"/>
        <w:lang w:val="en-US" w:eastAsia="en-US" w:bidi="ar-SA"/>
      </w:rPr>
    </w:lvl>
    <w:lvl w:ilvl="1" w:tplc="B71430F6">
      <w:numFmt w:val="bullet"/>
      <w:lvlText w:val="•"/>
      <w:lvlJc w:val="left"/>
      <w:pPr>
        <w:ind w:left="1832" w:hanging="363"/>
      </w:pPr>
      <w:rPr>
        <w:rFonts w:hint="default"/>
        <w:lang w:val="en-US" w:eastAsia="en-US" w:bidi="ar-SA"/>
      </w:rPr>
    </w:lvl>
    <w:lvl w:ilvl="2" w:tplc="B254BDA2">
      <w:numFmt w:val="bullet"/>
      <w:lvlText w:val="•"/>
      <w:lvlJc w:val="left"/>
      <w:pPr>
        <w:ind w:left="2805" w:hanging="363"/>
      </w:pPr>
      <w:rPr>
        <w:rFonts w:hint="default"/>
        <w:lang w:val="en-US" w:eastAsia="en-US" w:bidi="ar-SA"/>
      </w:rPr>
    </w:lvl>
    <w:lvl w:ilvl="3" w:tplc="8F14714A">
      <w:numFmt w:val="bullet"/>
      <w:lvlText w:val="•"/>
      <w:lvlJc w:val="left"/>
      <w:pPr>
        <w:ind w:left="3777" w:hanging="363"/>
      </w:pPr>
      <w:rPr>
        <w:rFonts w:hint="default"/>
        <w:lang w:val="en-US" w:eastAsia="en-US" w:bidi="ar-SA"/>
      </w:rPr>
    </w:lvl>
    <w:lvl w:ilvl="4" w:tplc="885A5E44">
      <w:numFmt w:val="bullet"/>
      <w:lvlText w:val="•"/>
      <w:lvlJc w:val="left"/>
      <w:pPr>
        <w:ind w:left="4750" w:hanging="363"/>
      </w:pPr>
      <w:rPr>
        <w:rFonts w:hint="default"/>
        <w:lang w:val="en-US" w:eastAsia="en-US" w:bidi="ar-SA"/>
      </w:rPr>
    </w:lvl>
    <w:lvl w:ilvl="5" w:tplc="C1929284">
      <w:numFmt w:val="bullet"/>
      <w:lvlText w:val="•"/>
      <w:lvlJc w:val="left"/>
      <w:pPr>
        <w:ind w:left="5723" w:hanging="363"/>
      </w:pPr>
      <w:rPr>
        <w:rFonts w:hint="default"/>
        <w:lang w:val="en-US" w:eastAsia="en-US" w:bidi="ar-SA"/>
      </w:rPr>
    </w:lvl>
    <w:lvl w:ilvl="6" w:tplc="675EEC96">
      <w:numFmt w:val="bullet"/>
      <w:lvlText w:val="•"/>
      <w:lvlJc w:val="left"/>
      <w:pPr>
        <w:ind w:left="6695" w:hanging="363"/>
      </w:pPr>
      <w:rPr>
        <w:rFonts w:hint="default"/>
        <w:lang w:val="en-US" w:eastAsia="en-US" w:bidi="ar-SA"/>
      </w:rPr>
    </w:lvl>
    <w:lvl w:ilvl="7" w:tplc="C47093F6">
      <w:numFmt w:val="bullet"/>
      <w:lvlText w:val="•"/>
      <w:lvlJc w:val="left"/>
      <w:pPr>
        <w:ind w:left="7668" w:hanging="363"/>
      </w:pPr>
      <w:rPr>
        <w:rFonts w:hint="default"/>
        <w:lang w:val="en-US" w:eastAsia="en-US" w:bidi="ar-SA"/>
      </w:rPr>
    </w:lvl>
    <w:lvl w:ilvl="8" w:tplc="C4325D38">
      <w:numFmt w:val="bullet"/>
      <w:lvlText w:val="•"/>
      <w:lvlJc w:val="left"/>
      <w:pPr>
        <w:ind w:left="8641" w:hanging="363"/>
      </w:pPr>
      <w:rPr>
        <w:rFonts w:hint="default"/>
        <w:lang w:val="en-US" w:eastAsia="en-US" w:bidi="ar-SA"/>
      </w:rPr>
    </w:lvl>
  </w:abstractNum>
  <w:abstractNum w:abstractNumId="3" w15:restartNumberingAfterBreak="0">
    <w:nsid w:val="5D252D5E"/>
    <w:multiLevelType w:val="hybridMultilevel"/>
    <w:tmpl w:val="64DCBE64"/>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275647037">
    <w:abstractNumId w:val="1"/>
  </w:num>
  <w:num w:numId="2" w16cid:durableId="155997580">
    <w:abstractNumId w:val="2"/>
  </w:num>
  <w:num w:numId="3" w16cid:durableId="44068446">
    <w:abstractNumId w:val="3"/>
  </w:num>
  <w:num w:numId="4" w16cid:durableId="11442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94"/>
    <w:rsid w:val="0002185A"/>
    <w:rsid w:val="0002201A"/>
    <w:rsid w:val="000349E6"/>
    <w:rsid w:val="000378C5"/>
    <w:rsid w:val="000411A6"/>
    <w:rsid w:val="00087017"/>
    <w:rsid w:val="000A036F"/>
    <w:rsid w:val="000B6689"/>
    <w:rsid w:val="000D2F41"/>
    <w:rsid w:val="000D487F"/>
    <w:rsid w:val="000E3100"/>
    <w:rsid w:val="000E6D75"/>
    <w:rsid w:val="00102147"/>
    <w:rsid w:val="00117813"/>
    <w:rsid w:val="00120D5A"/>
    <w:rsid w:val="00122C7B"/>
    <w:rsid w:val="00157F66"/>
    <w:rsid w:val="00180E97"/>
    <w:rsid w:val="00183A2E"/>
    <w:rsid w:val="00192AC5"/>
    <w:rsid w:val="001A3C94"/>
    <w:rsid w:val="001C1251"/>
    <w:rsid w:val="001D5355"/>
    <w:rsid w:val="001F0E8B"/>
    <w:rsid w:val="001F5DDC"/>
    <w:rsid w:val="002378D2"/>
    <w:rsid w:val="00241DE6"/>
    <w:rsid w:val="00283B57"/>
    <w:rsid w:val="00284FD8"/>
    <w:rsid w:val="00286990"/>
    <w:rsid w:val="002A4A09"/>
    <w:rsid w:val="002C53DA"/>
    <w:rsid w:val="002D10C3"/>
    <w:rsid w:val="002D6BAE"/>
    <w:rsid w:val="00312286"/>
    <w:rsid w:val="00325288"/>
    <w:rsid w:val="00331481"/>
    <w:rsid w:val="0034538F"/>
    <w:rsid w:val="00351482"/>
    <w:rsid w:val="00351508"/>
    <w:rsid w:val="00370F3B"/>
    <w:rsid w:val="00377775"/>
    <w:rsid w:val="003846AD"/>
    <w:rsid w:val="00390F22"/>
    <w:rsid w:val="003D6C09"/>
    <w:rsid w:val="003D774C"/>
    <w:rsid w:val="003E20E0"/>
    <w:rsid w:val="004167A4"/>
    <w:rsid w:val="00427504"/>
    <w:rsid w:val="00436A63"/>
    <w:rsid w:val="00450FF2"/>
    <w:rsid w:val="00470436"/>
    <w:rsid w:val="004773B7"/>
    <w:rsid w:val="0048326C"/>
    <w:rsid w:val="004B00F1"/>
    <w:rsid w:val="004B2CA9"/>
    <w:rsid w:val="004C47BD"/>
    <w:rsid w:val="00502E58"/>
    <w:rsid w:val="00526A3F"/>
    <w:rsid w:val="00577D5C"/>
    <w:rsid w:val="00591D7D"/>
    <w:rsid w:val="005A0380"/>
    <w:rsid w:val="005A25EA"/>
    <w:rsid w:val="005C6CF3"/>
    <w:rsid w:val="005D5FEC"/>
    <w:rsid w:val="005E5AFC"/>
    <w:rsid w:val="005F40DF"/>
    <w:rsid w:val="006036C3"/>
    <w:rsid w:val="0061409B"/>
    <w:rsid w:val="0062726B"/>
    <w:rsid w:val="00635A33"/>
    <w:rsid w:val="0064731B"/>
    <w:rsid w:val="006543E1"/>
    <w:rsid w:val="006600F5"/>
    <w:rsid w:val="006D4118"/>
    <w:rsid w:val="006E2C43"/>
    <w:rsid w:val="007011F0"/>
    <w:rsid w:val="0070329A"/>
    <w:rsid w:val="007267C4"/>
    <w:rsid w:val="007355CD"/>
    <w:rsid w:val="00764F5E"/>
    <w:rsid w:val="0077304B"/>
    <w:rsid w:val="00776DB6"/>
    <w:rsid w:val="00785D2C"/>
    <w:rsid w:val="00793C32"/>
    <w:rsid w:val="007C323B"/>
    <w:rsid w:val="00803FB9"/>
    <w:rsid w:val="008071D9"/>
    <w:rsid w:val="008136BC"/>
    <w:rsid w:val="00823A3A"/>
    <w:rsid w:val="008307D5"/>
    <w:rsid w:val="00836273"/>
    <w:rsid w:val="00890DE0"/>
    <w:rsid w:val="008F7098"/>
    <w:rsid w:val="009047E7"/>
    <w:rsid w:val="009313BC"/>
    <w:rsid w:val="00932CE1"/>
    <w:rsid w:val="009471C1"/>
    <w:rsid w:val="00957E10"/>
    <w:rsid w:val="00963762"/>
    <w:rsid w:val="0096454F"/>
    <w:rsid w:val="0096501F"/>
    <w:rsid w:val="00984285"/>
    <w:rsid w:val="00995FFC"/>
    <w:rsid w:val="009972A2"/>
    <w:rsid w:val="009A6966"/>
    <w:rsid w:val="009C19E7"/>
    <w:rsid w:val="009C4D14"/>
    <w:rsid w:val="009F13F5"/>
    <w:rsid w:val="00A318C9"/>
    <w:rsid w:val="00A34F5E"/>
    <w:rsid w:val="00A51035"/>
    <w:rsid w:val="00A57E02"/>
    <w:rsid w:val="00A802D4"/>
    <w:rsid w:val="00AD0661"/>
    <w:rsid w:val="00AD2D2F"/>
    <w:rsid w:val="00AE6092"/>
    <w:rsid w:val="00AF1A0F"/>
    <w:rsid w:val="00B27CE0"/>
    <w:rsid w:val="00B35B11"/>
    <w:rsid w:val="00B413E5"/>
    <w:rsid w:val="00B42AF3"/>
    <w:rsid w:val="00B624B6"/>
    <w:rsid w:val="00B6468C"/>
    <w:rsid w:val="00B74818"/>
    <w:rsid w:val="00B87D96"/>
    <w:rsid w:val="00BA508C"/>
    <w:rsid w:val="00BA75C0"/>
    <w:rsid w:val="00BC324E"/>
    <w:rsid w:val="00BD0E4A"/>
    <w:rsid w:val="00BD3D36"/>
    <w:rsid w:val="00C025B4"/>
    <w:rsid w:val="00C02D96"/>
    <w:rsid w:val="00C12F9F"/>
    <w:rsid w:val="00C4383A"/>
    <w:rsid w:val="00C804A1"/>
    <w:rsid w:val="00C975DB"/>
    <w:rsid w:val="00CA5459"/>
    <w:rsid w:val="00CF0EC3"/>
    <w:rsid w:val="00D30801"/>
    <w:rsid w:val="00D42977"/>
    <w:rsid w:val="00D461A1"/>
    <w:rsid w:val="00D76300"/>
    <w:rsid w:val="00DB78AB"/>
    <w:rsid w:val="00DD511B"/>
    <w:rsid w:val="00E505A8"/>
    <w:rsid w:val="00E71202"/>
    <w:rsid w:val="00E729E5"/>
    <w:rsid w:val="00E879B7"/>
    <w:rsid w:val="00E92D04"/>
    <w:rsid w:val="00EB27DA"/>
    <w:rsid w:val="00EC586D"/>
    <w:rsid w:val="00ED2389"/>
    <w:rsid w:val="00EF0C3B"/>
    <w:rsid w:val="00F048E6"/>
    <w:rsid w:val="00F13D80"/>
    <w:rsid w:val="00F30923"/>
    <w:rsid w:val="00F5459D"/>
    <w:rsid w:val="00F85C7E"/>
    <w:rsid w:val="00FB351B"/>
    <w:rsid w:val="00FD02A9"/>
    <w:rsid w:val="00FE194E"/>
    <w:rsid w:val="00FE3A6B"/>
    <w:rsid w:val="053B2013"/>
    <w:rsid w:val="05D1218E"/>
    <w:rsid w:val="099F13B6"/>
    <w:rsid w:val="256EE19F"/>
    <w:rsid w:val="27D1EDB9"/>
    <w:rsid w:val="2AAD52E1"/>
    <w:rsid w:val="311828D1"/>
    <w:rsid w:val="3A641514"/>
    <w:rsid w:val="3A824E56"/>
    <w:rsid w:val="45087D22"/>
    <w:rsid w:val="45E8AD22"/>
    <w:rsid w:val="46A202A5"/>
    <w:rsid w:val="4D32A0A2"/>
    <w:rsid w:val="53AF6B1F"/>
    <w:rsid w:val="53E4E5F9"/>
    <w:rsid w:val="62667613"/>
    <w:rsid w:val="6EADB6AB"/>
    <w:rsid w:val="73489735"/>
    <w:rsid w:val="773F4A71"/>
    <w:rsid w:val="784A33EF"/>
    <w:rsid w:val="796B7998"/>
    <w:rsid w:val="7B609E6B"/>
    <w:rsid w:val="7F0538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ECFEF"/>
  <w15:chartTrackingRefBased/>
  <w15:docId w15:val="{6E257DF0-5CA7-43C9-9621-27443387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F22"/>
    <w:pPr>
      <w:widowControl w:val="0"/>
      <w:autoSpaceDE w:val="0"/>
      <w:autoSpaceDN w:val="0"/>
      <w:spacing w:after="0" w:line="240" w:lineRule="auto"/>
      <w:ind w:left="132"/>
      <w:outlineLvl w:val="0"/>
    </w:pPr>
    <w:rPr>
      <w:rFonts w:ascii="Calibri" w:eastAsia="Calibri" w:hAnsi="Calibri" w:cs="Calibri"/>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E0"/>
    <w:pPr>
      <w:ind w:left="720"/>
      <w:contextualSpacing/>
    </w:pPr>
  </w:style>
  <w:style w:type="character" w:styleId="Hyperlink">
    <w:name w:val="Hyperlink"/>
    <w:basedOn w:val="DefaultParagraphFont"/>
    <w:uiPriority w:val="99"/>
    <w:unhideWhenUsed/>
    <w:rsid w:val="00803FB9"/>
    <w:rPr>
      <w:color w:val="0563C1" w:themeColor="hyperlink"/>
      <w:u w:val="single"/>
    </w:rPr>
  </w:style>
  <w:style w:type="character" w:styleId="UnresolvedMention">
    <w:name w:val="Unresolved Mention"/>
    <w:basedOn w:val="DefaultParagraphFont"/>
    <w:uiPriority w:val="99"/>
    <w:semiHidden/>
    <w:unhideWhenUsed/>
    <w:rsid w:val="00803FB9"/>
    <w:rPr>
      <w:color w:val="605E5C"/>
      <w:shd w:val="clear" w:color="auto" w:fill="E1DFDD"/>
    </w:rPr>
  </w:style>
  <w:style w:type="character" w:styleId="CommentReference">
    <w:name w:val="annotation reference"/>
    <w:basedOn w:val="DefaultParagraphFont"/>
    <w:uiPriority w:val="99"/>
    <w:semiHidden/>
    <w:unhideWhenUsed/>
    <w:rsid w:val="00183A2E"/>
    <w:rPr>
      <w:sz w:val="16"/>
      <w:szCs w:val="16"/>
    </w:rPr>
  </w:style>
  <w:style w:type="paragraph" w:styleId="CommentText">
    <w:name w:val="annotation text"/>
    <w:basedOn w:val="Normal"/>
    <w:link w:val="CommentTextChar"/>
    <w:uiPriority w:val="99"/>
    <w:unhideWhenUsed/>
    <w:rsid w:val="00183A2E"/>
    <w:pPr>
      <w:spacing w:line="240" w:lineRule="auto"/>
    </w:pPr>
    <w:rPr>
      <w:sz w:val="20"/>
      <w:szCs w:val="20"/>
    </w:rPr>
  </w:style>
  <w:style w:type="character" w:customStyle="1" w:styleId="CommentTextChar">
    <w:name w:val="Comment Text Char"/>
    <w:basedOn w:val="DefaultParagraphFont"/>
    <w:link w:val="CommentText"/>
    <w:uiPriority w:val="99"/>
    <w:rsid w:val="00183A2E"/>
    <w:rPr>
      <w:sz w:val="20"/>
      <w:szCs w:val="20"/>
    </w:rPr>
  </w:style>
  <w:style w:type="paragraph" w:styleId="CommentSubject">
    <w:name w:val="annotation subject"/>
    <w:basedOn w:val="CommentText"/>
    <w:next w:val="CommentText"/>
    <w:link w:val="CommentSubjectChar"/>
    <w:uiPriority w:val="99"/>
    <w:semiHidden/>
    <w:unhideWhenUsed/>
    <w:rsid w:val="00183A2E"/>
    <w:rPr>
      <w:b/>
      <w:bCs/>
    </w:rPr>
  </w:style>
  <w:style w:type="character" w:customStyle="1" w:styleId="CommentSubjectChar">
    <w:name w:val="Comment Subject Char"/>
    <w:basedOn w:val="CommentTextChar"/>
    <w:link w:val="CommentSubject"/>
    <w:uiPriority w:val="99"/>
    <w:semiHidden/>
    <w:rsid w:val="00183A2E"/>
    <w:rPr>
      <w:b/>
      <w:bCs/>
      <w:sz w:val="20"/>
      <w:szCs w:val="20"/>
    </w:rPr>
  </w:style>
  <w:style w:type="paragraph" w:styleId="Revision">
    <w:name w:val="Revision"/>
    <w:hidden/>
    <w:uiPriority w:val="99"/>
    <w:semiHidden/>
    <w:rsid w:val="000D2F41"/>
    <w:pPr>
      <w:spacing w:after="0" w:line="240" w:lineRule="auto"/>
    </w:pPr>
  </w:style>
  <w:style w:type="character" w:customStyle="1" w:styleId="Heading1Char">
    <w:name w:val="Heading 1 Char"/>
    <w:basedOn w:val="DefaultParagraphFont"/>
    <w:link w:val="Heading1"/>
    <w:uiPriority w:val="9"/>
    <w:rsid w:val="00390F22"/>
    <w:rPr>
      <w:rFonts w:ascii="Calibri" w:eastAsia="Calibri" w:hAnsi="Calibri" w:cs="Calibri"/>
      <w:b/>
      <w:bCs/>
      <w:lang w:val="en-US"/>
    </w:rPr>
  </w:style>
  <w:style w:type="paragraph" w:styleId="BodyText">
    <w:name w:val="Body Text"/>
    <w:basedOn w:val="Normal"/>
    <w:link w:val="BodyTextChar"/>
    <w:uiPriority w:val="1"/>
    <w:qFormat/>
    <w:rsid w:val="00D76300"/>
    <w:pPr>
      <w:widowControl w:val="0"/>
      <w:autoSpaceDE w:val="0"/>
      <w:autoSpaceDN w:val="0"/>
      <w:spacing w:after="0" w:line="240" w:lineRule="auto"/>
      <w:ind w:left="852"/>
    </w:pPr>
    <w:rPr>
      <w:rFonts w:ascii="Calibri" w:eastAsia="Calibri" w:hAnsi="Calibri" w:cs="Calibri"/>
      <w:lang w:val="en-US"/>
    </w:rPr>
  </w:style>
  <w:style w:type="character" w:customStyle="1" w:styleId="BodyTextChar">
    <w:name w:val="Body Text Char"/>
    <w:basedOn w:val="DefaultParagraphFont"/>
    <w:link w:val="BodyText"/>
    <w:uiPriority w:val="1"/>
    <w:rsid w:val="00D76300"/>
    <w:rPr>
      <w:rFonts w:ascii="Calibri" w:eastAsia="Calibri" w:hAnsi="Calibri" w:cs="Calibri"/>
      <w:lang w:val="en-US"/>
    </w:rPr>
  </w:style>
  <w:style w:type="paragraph" w:styleId="Title">
    <w:name w:val="Title"/>
    <w:basedOn w:val="Normal"/>
    <w:link w:val="TitleChar"/>
    <w:uiPriority w:val="10"/>
    <w:qFormat/>
    <w:rsid w:val="00D76300"/>
    <w:pPr>
      <w:widowControl w:val="0"/>
      <w:autoSpaceDE w:val="0"/>
      <w:autoSpaceDN w:val="0"/>
      <w:spacing w:before="1" w:after="0" w:line="240" w:lineRule="auto"/>
      <w:ind w:left="132"/>
    </w:pPr>
    <w:rPr>
      <w:rFonts w:ascii="Calibri" w:eastAsia="Calibri" w:hAnsi="Calibri" w:cs="Calibri"/>
      <w:b/>
      <w:bCs/>
      <w:sz w:val="44"/>
      <w:szCs w:val="44"/>
      <w:u w:val="single" w:color="000000"/>
      <w:lang w:val="en-US"/>
    </w:rPr>
  </w:style>
  <w:style w:type="character" w:customStyle="1" w:styleId="TitleChar">
    <w:name w:val="Title Char"/>
    <w:basedOn w:val="DefaultParagraphFont"/>
    <w:link w:val="Title"/>
    <w:uiPriority w:val="10"/>
    <w:rsid w:val="00D76300"/>
    <w:rPr>
      <w:rFonts w:ascii="Calibri" w:eastAsia="Calibri" w:hAnsi="Calibri" w:cs="Calibri"/>
      <w:b/>
      <w:bCs/>
      <w:sz w:val="44"/>
      <w:szCs w:val="44"/>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cia.co.uk/hcp/news/nutricia-adult-research-award.html" TargetMode="External"/><Relationship Id="rId13" Type="http://schemas.openxmlformats.org/officeDocument/2006/relationships/hyperlink" Target="mailto:ukclinicalresearch@nutric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kclinicalresearch@nutric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clinicalresearch@nutricia.com" TargetMode="External"/><Relationship Id="rId5" Type="http://schemas.openxmlformats.org/officeDocument/2006/relationships/styles" Target="styles.xml"/><Relationship Id="rId15" Type="http://schemas.openxmlformats.org/officeDocument/2006/relationships/hyperlink" Target="https://www.nutricia.ie/hcp/privacy-policy.html" TargetMode="External"/><Relationship Id="rId10" Type="http://schemas.openxmlformats.org/officeDocument/2006/relationships/hyperlink" Target="mailto:ukclinicalresearch@nutricia.com" TargetMode="External"/><Relationship Id="rId4" Type="http://schemas.openxmlformats.org/officeDocument/2006/relationships/numbering" Target="numbering.xml"/><Relationship Id="rId9" Type="http://schemas.openxmlformats.org/officeDocument/2006/relationships/hyperlink" Target="mailto:ukclinicalresearch@nutricia.com" TargetMode="External"/><Relationship Id="rId14" Type="http://schemas.openxmlformats.org/officeDocument/2006/relationships/hyperlink" Target="mailto:ukclinicalresearch@nutric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9b627d-d59a-48fe-97b6-43df59e90a13">
      <Terms xmlns="http://schemas.microsoft.com/office/infopath/2007/PartnerControls"/>
    </lcf76f155ced4ddcb4097134ff3c332f>
    <TaxCatchAll xmlns="e197b3f5-208e-4c8b-b1d2-df51779e6932" xsi:nil="true"/>
    <_Flow_SignoffStatus xmlns="c09b627d-d59a-48fe-97b6-43df59e90a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1F408BFB18CB4CBF607C4C88B3F501" ma:contentTypeVersion="22" ma:contentTypeDescription="Create a new document." ma:contentTypeScope="" ma:versionID="2d2e919942574763105c50f79b2cd543">
  <xsd:schema xmlns:xsd="http://www.w3.org/2001/XMLSchema" xmlns:xs="http://www.w3.org/2001/XMLSchema" xmlns:p="http://schemas.microsoft.com/office/2006/metadata/properties" xmlns:ns2="e197b3f5-208e-4c8b-b1d2-df51779e6932" xmlns:ns3="c09b627d-d59a-48fe-97b6-43df59e90a13" targetNamespace="http://schemas.microsoft.com/office/2006/metadata/properties" ma:root="true" ma:fieldsID="6a50d63e6d720f5d8dee8ea252592504" ns2:_="" ns3:_="">
    <xsd:import namespace="e197b3f5-208e-4c8b-b1d2-df51779e6932"/>
    <xsd:import namespace="c09b627d-d59a-48fe-97b6-43df59e90a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b3f5-208e-4c8b-b1d2-df51779e69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fb0155-8e7b-4022-a528-88200871a431}" ma:internalName="TaxCatchAll" ma:showField="CatchAllData" ma:web="e197b3f5-208e-4c8b-b1d2-df51779e69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b627d-d59a-48fe-97b6-43df59e90a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705FB-981B-4E86-BFDE-87D7EB5B567B}">
  <ds:schemaRefs>
    <ds:schemaRef ds:uri="http://schemas.microsoft.com/office/2006/metadata/properties"/>
    <ds:schemaRef ds:uri="http://schemas.microsoft.com/office/infopath/2007/PartnerControls"/>
    <ds:schemaRef ds:uri="c09b627d-d59a-48fe-97b6-43df59e90a13"/>
    <ds:schemaRef ds:uri="e197b3f5-208e-4c8b-b1d2-df51779e6932"/>
  </ds:schemaRefs>
</ds:datastoreItem>
</file>

<file path=customXml/itemProps2.xml><?xml version="1.0" encoding="utf-8"?>
<ds:datastoreItem xmlns:ds="http://schemas.openxmlformats.org/officeDocument/2006/customXml" ds:itemID="{BAC7F73F-BB83-4F94-93E5-BCBB0DEC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7b3f5-208e-4c8b-b1d2-df51779e6932"/>
    <ds:schemaRef ds:uri="c09b627d-d59a-48fe-97b6-43df59e90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19866-7D4A-4FA9-990A-F6530A3BA92F}">
  <ds:schemaRefs>
    <ds:schemaRef ds:uri="http://schemas.microsoft.com/sharepoint/v3/contenttype/forms"/>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88</TotalTime>
  <Pages>7</Pages>
  <Words>2755</Words>
  <Characters>15154</Characters>
  <Application>Microsoft Office Word</Application>
  <DocSecurity>0</DocSecurity>
  <Lines>291</Lines>
  <Paragraphs>103</Paragraphs>
  <ScaleCrop>false</ScaleCrop>
  <Company>Danone</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Alice</dc:creator>
  <cp:keywords/>
  <dc:description/>
  <cp:lastModifiedBy>MUDALIAR Aditi</cp:lastModifiedBy>
  <cp:revision>18</cp:revision>
  <dcterms:created xsi:type="dcterms:W3CDTF">2025-02-25T11:33:00Z</dcterms:created>
  <dcterms:modified xsi:type="dcterms:W3CDTF">2025-05-21T13:51:00Z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0x0101008C1F408BFB18CB4CBF607C4C88B3F501</vt:lpwstr>
  </property>
  <property fmtid="{D5CDD505-2E9C-101B-9397-08002B2CF9AE}" pid="3" name="MediaServiceImageTags">
    <vt:lpwstr/>
  </property>
  <property fmtid="{D5CDD505-2E9C-101B-9397-08002B2CF9AE}" pid="4" name="GrammarlyDocumentId">
    <vt:lpwstr>2131df94e3496f45b6ad60c98aaa30f158459d6ded2ea9546afab2a0d570f363</vt:lpwstr>
  </property>
</Properties>
</file>